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BF" w:rsidRPr="00683DE2" w:rsidRDefault="003C5CBF" w:rsidP="00683DE2">
      <w:pPr>
        <w:pStyle w:val="ListParagraph"/>
        <w:ind w:left="0"/>
        <w:rPr>
          <w:sz w:val="24"/>
          <w:szCs w:val="24"/>
        </w:rPr>
      </w:pPr>
    </w:p>
    <w:p w:rsidR="009E7B43" w:rsidRDefault="009E7B43" w:rsidP="004F07BF">
      <w:pPr>
        <w:rPr>
          <w:sz w:val="24"/>
          <w:szCs w:val="24"/>
        </w:rPr>
      </w:pPr>
      <w:r w:rsidRPr="00CA710C">
        <w:rPr>
          <w:rStyle w:val="Heading3Char"/>
          <w:rFonts w:eastAsiaTheme="minorEastAsia"/>
        </w:rPr>
        <w:t>Thank you for your interest in becoming a volunteer tutor for the Literacy Council!</w:t>
      </w:r>
      <w:r>
        <w:rPr>
          <w:sz w:val="24"/>
          <w:szCs w:val="24"/>
        </w:rPr>
        <w:t xml:space="preserve"> </w:t>
      </w:r>
      <w:r w:rsidR="005D57A7">
        <w:rPr>
          <w:sz w:val="24"/>
          <w:szCs w:val="24"/>
        </w:rPr>
        <w:t>We are grateful that you would like to help us provide this essential service.</w:t>
      </w:r>
      <w:r w:rsidR="00465B9A">
        <w:rPr>
          <w:sz w:val="24"/>
          <w:szCs w:val="24"/>
        </w:rPr>
        <w:br/>
      </w:r>
      <w:r w:rsidR="00465B9A">
        <w:rPr>
          <w:sz w:val="24"/>
          <w:szCs w:val="24"/>
        </w:rPr>
        <w:br/>
        <w:t>To become a volunteer tutor</w:t>
      </w:r>
      <w:r>
        <w:rPr>
          <w:sz w:val="24"/>
          <w:szCs w:val="24"/>
        </w:rPr>
        <w:t>:</w:t>
      </w:r>
    </w:p>
    <w:p w:rsidR="00465B9A" w:rsidRDefault="009E7B43" w:rsidP="00465B9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Submit a </w:t>
      </w:r>
      <w:r w:rsidRPr="00CA710C">
        <w:rPr>
          <w:b/>
          <w:sz w:val="24"/>
          <w:szCs w:val="24"/>
        </w:rPr>
        <w:t>volunteer application</w:t>
      </w:r>
    </w:p>
    <w:p w:rsidR="00465B9A" w:rsidRDefault="00465B9A" w:rsidP="00465B9A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PART 1</w:t>
      </w:r>
      <w:r w:rsidR="001D2A30">
        <w:rPr>
          <w:sz w:val="24"/>
          <w:szCs w:val="24"/>
        </w:rPr>
        <w:t xml:space="preserve"> (5 minutes)</w:t>
      </w:r>
      <w:r>
        <w:rPr>
          <w:sz w:val="24"/>
          <w:szCs w:val="24"/>
        </w:rPr>
        <w:t xml:space="preserve">: Please fill out the </w:t>
      </w:r>
      <w:r w:rsidR="00161E8E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volunteer application for our parent agency, the Chelan-Douglas Community Action Council. Visit </w:t>
      </w:r>
      <w:hyperlink r:id="rId8" w:history="1">
        <w:r w:rsidRPr="00465B9A">
          <w:rPr>
            <w:rStyle w:val="Hyperlink"/>
            <w:sz w:val="24"/>
            <w:szCs w:val="24"/>
          </w:rPr>
          <w:t>https://imac.formstack.com/forms/volunteer_application_for_chelandouglas_community_action_council</w:t>
        </w:r>
      </w:hyperlink>
      <w:r>
        <w:rPr>
          <w:sz w:val="24"/>
          <w:szCs w:val="24"/>
        </w:rPr>
        <w:t xml:space="preserve"> . Please check the box to indicate you a</w:t>
      </w:r>
      <w:r w:rsidR="00D01CA4">
        <w:rPr>
          <w:sz w:val="24"/>
          <w:szCs w:val="24"/>
        </w:rPr>
        <w:t>re interested in tutoring. You will upload a</w:t>
      </w:r>
      <w:r>
        <w:rPr>
          <w:sz w:val="24"/>
          <w:szCs w:val="24"/>
        </w:rPr>
        <w:t xml:space="preserve"> picture of your ID for a background check, and you will receive an email from </w:t>
      </w:r>
      <w:proofErr w:type="spellStart"/>
      <w:r>
        <w:rPr>
          <w:sz w:val="24"/>
          <w:szCs w:val="24"/>
        </w:rPr>
        <w:t>Intellicorp</w:t>
      </w:r>
      <w:proofErr w:type="spellEnd"/>
      <w:r>
        <w:rPr>
          <w:sz w:val="24"/>
          <w:szCs w:val="24"/>
        </w:rPr>
        <w:t xml:space="preserve"> to complete your check.</w:t>
      </w:r>
    </w:p>
    <w:p w:rsidR="00CA710C" w:rsidRDefault="00CA710C" w:rsidP="00CA710C">
      <w:pPr>
        <w:pStyle w:val="ListParagraph"/>
        <w:ind w:left="1440"/>
        <w:rPr>
          <w:sz w:val="24"/>
          <w:szCs w:val="24"/>
        </w:rPr>
      </w:pPr>
    </w:p>
    <w:p w:rsidR="00465B9A" w:rsidRDefault="00161E8E" w:rsidP="00465B9A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PART 2</w:t>
      </w:r>
      <w:r w:rsidR="001D2A30">
        <w:rPr>
          <w:sz w:val="24"/>
          <w:szCs w:val="24"/>
        </w:rPr>
        <w:t xml:space="preserve"> (5 minutes)</w:t>
      </w:r>
      <w:r>
        <w:rPr>
          <w:sz w:val="24"/>
          <w:szCs w:val="24"/>
        </w:rPr>
        <w:t xml:space="preserve">: Please fill out the supplemental </w:t>
      </w:r>
      <w:r w:rsidR="00D01CA4">
        <w:rPr>
          <w:sz w:val="24"/>
          <w:szCs w:val="24"/>
        </w:rPr>
        <w:t xml:space="preserve">volunteer </w:t>
      </w:r>
      <w:r>
        <w:rPr>
          <w:sz w:val="24"/>
          <w:szCs w:val="24"/>
        </w:rPr>
        <w:t>application for the Literacy Council program (this document you are currently reading). Submit by email, mail, or in person to:</w:t>
      </w:r>
    </w:p>
    <w:p w:rsidR="00161E8E" w:rsidRDefault="00161E8E" w:rsidP="00161E8E">
      <w:pPr>
        <w:pStyle w:val="ListParagraph"/>
        <w:ind w:left="1440"/>
        <w:rPr>
          <w:sz w:val="24"/>
          <w:szCs w:val="24"/>
        </w:rPr>
      </w:pPr>
    </w:p>
    <w:p w:rsidR="00161E8E" w:rsidRDefault="00161E8E" w:rsidP="00161E8E">
      <w:pPr>
        <w:pStyle w:val="ListParagraph"/>
        <w:ind w:left="1440"/>
        <w:rPr>
          <w:rStyle w:val="Hyperlink"/>
          <w:sz w:val="24"/>
          <w:szCs w:val="24"/>
        </w:rPr>
      </w:pPr>
      <w:r w:rsidRPr="00161E8E">
        <w:rPr>
          <w:sz w:val="24"/>
          <w:szCs w:val="24"/>
        </w:rPr>
        <w:t>Literacy Council</w:t>
      </w:r>
      <w:r w:rsidRPr="00161E8E">
        <w:rPr>
          <w:sz w:val="24"/>
          <w:szCs w:val="24"/>
        </w:rPr>
        <w:br/>
        <w:t>620 Lewis St</w:t>
      </w:r>
      <w:proofErr w:type="gramStart"/>
      <w:r w:rsidRPr="00161E8E">
        <w:rPr>
          <w:sz w:val="24"/>
          <w:szCs w:val="24"/>
        </w:rPr>
        <w:t>.</w:t>
      </w:r>
      <w:proofErr w:type="gramEnd"/>
      <w:r w:rsidRPr="00161E8E">
        <w:rPr>
          <w:sz w:val="24"/>
          <w:szCs w:val="24"/>
        </w:rPr>
        <w:br/>
        <w:t>Wenatchee, WA 98801</w:t>
      </w:r>
      <w:r>
        <w:rPr>
          <w:sz w:val="24"/>
          <w:szCs w:val="24"/>
        </w:rPr>
        <w:br/>
      </w:r>
      <w:hyperlink r:id="rId9" w:history="1">
        <w:r w:rsidRPr="00161E8E">
          <w:rPr>
            <w:rStyle w:val="Hyperlink"/>
            <w:sz w:val="24"/>
            <w:szCs w:val="24"/>
          </w:rPr>
          <w:t>literacycouncil@cdcac.org</w:t>
        </w:r>
      </w:hyperlink>
    </w:p>
    <w:p w:rsidR="00161E8E" w:rsidRPr="00161E8E" w:rsidRDefault="00161E8E" w:rsidP="00161E8E">
      <w:pPr>
        <w:pStyle w:val="ListParagraph"/>
        <w:ind w:left="1440"/>
        <w:rPr>
          <w:sz w:val="24"/>
          <w:szCs w:val="24"/>
        </w:rPr>
      </w:pPr>
    </w:p>
    <w:p w:rsidR="009E7B43" w:rsidRDefault="00D01CA4" w:rsidP="009E7B4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Ask two personal or professional </w:t>
      </w:r>
      <w:r w:rsidRPr="00CA710C">
        <w:rPr>
          <w:b/>
          <w:sz w:val="24"/>
          <w:szCs w:val="24"/>
        </w:rPr>
        <w:t>references</w:t>
      </w:r>
      <w:r>
        <w:rPr>
          <w:sz w:val="24"/>
          <w:szCs w:val="24"/>
        </w:rPr>
        <w:t xml:space="preserve"> to fill out our attached form and return it</w:t>
      </w:r>
      <w:r w:rsidR="00DC2965">
        <w:rPr>
          <w:sz w:val="24"/>
          <w:szCs w:val="24"/>
        </w:rPr>
        <w:t xml:space="preserve"> (by email, mail, or in person</w:t>
      </w:r>
      <w:r w:rsidR="00301C5F">
        <w:rPr>
          <w:sz w:val="24"/>
          <w:szCs w:val="24"/>
        </w:rPr>
        <w:t>—can be separate from your application</w:t>
      </w:r>
      <w:r w:rsidR="006C49EF">
        <w:rPr>
          <w:sz w:val="24"/>
          <w:szCs w:val="24"/>
        </w:rPr>
        <w:t>)</w:t>
      </w:r>
    </w:p>
    <w:p w:rsidR="00CA710C" w:rsidRDefault="00CA710C" w:rsidP="00CA710C">
      <w:pPr>
        <w:pStyle w:val="ListParagraph"/>
        <w:rPr>
          <w:sz w:val="24"/>
          <w:szCs w:val="24"/>
        </w:rPr>
      </w:pPr>
    </w:p>
    <w:p w:rsidR="00CA710C" w:rsidRPr="00CA710C" w:rsidRDefault="00257DD4" w:rsidP="00CA710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710C">
        <w:rPr>
          <w:b/>
          <w:sz w:val="24"/>
          <w:szCs w:val="24"/>
        </w:rPr>
        <w:t xml:space="preserve">Visit </w:t>
      </w:r>
      <w:r>
        <w:rPr>
          <w:sz w:val="24"/>
          <w:szCs w:val="24"/>
        </w:rPr>
        <w:t>with Literacy Council staff to learn more about the program and follow up on your application. We will be in touch to set this up.</w:t>
      </w:r>
      <w:r w:rsidR="00301C5F">
        <w:rPr>
          <w:sz w:val="24"/>
          <w:szCs w:val="24"/>
        </w:rPr>
        <w:t xml:space="preserve"> </w:t>
      </w:r>
      <w:r w:rsidR="009E7B43" w:rsidRPr="00301C5F">
        <w:rPr>
          <w:sz w:val="24"/>
          <w:szCs w:val="24"/>
        </w:rPr>
        <w:t>(15</w:t>
      </w:r>
      <w:r w:rsidRPr="00301C5F">
        <w:rPr>
          <w:sz w:val="24"/>
          <w:szCs w:val="24"/>
        </w:rPr>
        <w:t>-30</w:t>
      </w:r>
      <w:r w:rsidR="009E7B43" w:rsidRPr="00301C5F">
        <w:rPr>
          <w:sz w:val="24"/>
          <w:szCs w:val="24"/>
        </w:rPr>
        <w:t xml:space="preserve"> minutes)</w:t>
      </w:r>
      <w:r w:rsidR="00CA710C">
        <w:rPr>
          <w:sz w:val="24"/>
          <w:szCs w:val="24"/>
        </w:rPr>
        <w:br/>
      </w:r>
    </w:p>
    <w:p w:rsidR="009E7B43" w:rsidRDefault="00553A70" w:rsidP="009E7B4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Pr="00CA710C">
        <w:rPr>
          <w:b/>
          <w:sz w:val="24"/>
          <w:szCs w:val="24"/>
        </w:rPr>
        <w:t>training</w:t>
      </w:r>
      <w:r w:rsidR="00CA710C">
        <w:rPr>
          <w:sz w:val="24"/>
          <w:szCs w:val="24"/>
        </w:rPr>
        <w:t>. ESL training:</w:t>
      </w:r>
      <w:r w:rsidR="00094A5E">
        <w:rPr>
          <w:sz w:val="24"/>
          <w:szCs w:val="24"/>
        </w:rPr>
        <w:t xml:space="preserve"> </w:t>
      </w:r>
      <w:r w:rsidR="00DC2965">
        <w:rPr>
          <w:sz w:val="24"/>
          <w:szCs w:val="24"/>
        </w:rPr>
        <w:t>about four hours of pre-training material</w:t>
      </w:r>
      <w:r w:rsidR="00151C76">
        <w:rPr>
          <w:sz w:val="24"/>
          <w:szCs w:val="24"/>
        </w:rPr>
        <w:t xml:space="preserve"> on the basics of ESL instruction</w:t>
      </w:r>
      <w:r w:rsidR="00DC2965">
        <w:rPr>
          <w:sz w:val="24"/>
          <w:szCs w:val="24"/>
        </w:rPr>
        <w:t xml:space="preserve"> to cover on your own, a short quiz, and a four-hour live training online</w:t>
      </w:r>
      <w:r w:rsidR="00151C76">
        <w:rPr>
          <w:sz w:val="24"/>
          <w:szCs w:val="24"/>
        </w:rPr>
        <w:t xml:space="preserve"> that covers working with curriculum and lesson planning</w:t>
      </w:r>
      <w:r w:rsidR="00161E8E">
        <w:rPr>
          <w:sz w:val="24"/>
          <w:szCs w:val="24"/>
        </w:rPr>
        <w:t>.</w:t>
      </w:r>
      <w:r w:rsidR="00CA710C">
        <w:rPr>
          <w:sz w:val="24"/>
          <w:szCs w:val="24"/>
        </w:rPr>
        <w:t xml:space="preserve">  Basic Literacy training: </w:t>
      </w:r>
      <w:r w:rsidR="00151C76">
        <w:rPr>
          <w:sz w:val="24"/>
          <w:szCs w:val="24"/>
        </w:rPr>
        <w:t>an eight-hour self-paced course covering the process of learning how to read and lesson planning.</w:t>
      </w:r>
      <w:r w:rsidR="00CA710C">
        <w:rPr>
          <w:sz w:val="24"/>
          <w:szCs w:val="24"/>
        </w:rPr>
        <w:br/>
      </w:r>
    </w:p>
    <w:p w:rsidR="00301C5F" w:rsidRDefault="00301C5F" w:rsidP="009E7B4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151C76">
        <w:rPr>
          <w:b/>
          <w:sz w:val="24"/>
          <w:szCs w:val="24"/>
        </w:rPr>
        <w:t>match you</w:t>
      </w:r>
      <w:r>
        <w:rPr>
          <w:sz w:val="24"/>
          <w:szCs w:val="24"/>
        </w:rPr>
        <w:t xml:space="preserve"> with one or more students, and you become a tutor!</w:t>
      </w:r>
    </w:p>
    <w:p w:rsidR="003C1D51" w:rsidRDefault="003C1D51">
      <w:pPr>
        <w:rPr>
          <w:sz w:val="24"/>
          <w:szCs w:val="24"/>
        </w:rPr>
      </w:pPr>
      <w:r>
        <w:rPr>
          <w:sz w:val="24"/>
          <w:szCs w:val="24"/>
        </w:rPr>
        <w:t xml:space="preserve">To learn more about us, visit our website at </w:t>
      </w:r>
      <w:hyperlink r:id="rId10" w:history="1">
        <w:r w:rsidRPr="00582C9A">
          <w:rPr>
            <w:rStyle w:val="Hyperlink"/>
            <w:sz w:val="24"/>
            <w:szCs w:val="24"/>
          </w:rPr>
          <w:t>https://www.literacycouncilcd.org</w:t>
        </w:r>
      </w:hyperlink>
      <w:r>
        <w:rPr>
          <w:sz w:val="24"/>
          <w:szCs w:val="24"/>
        </w:rPr>
        <w:t xml:space="preserve"> </w:t>
      </w:r>
      <w:r w:rsidR="00257DD4">
        <w:rPr>
          <w:sz w:val="24"/>
          <w:szCs w:val="24"/>
        </w:rPr>
        <w:t>or contact us at (509) 662-6156 x266</w:t>
      </w:r>
      <w:r w:rsidR="006C49EF">
        <w:rPr>
          <w:sz w:val="24"/>
          <w:szCs w:val="24"/>
        </w:rPr>
        <w:t xml:space="preserve"> or </w:t>
      </w:r>
      <w:hyperlink r:id="rId11" w:history="1">
        <w:r w:rsidR="006C49EF" w:rsidRPr="00A33F1E">
          <w:rPr>
            <w:rStyle w:val="Hyperlink"/>
            <w:sz w:val="24"/>
            <w:szCs w:val="24"/>
          </w:rPr>
          <w:t>literacycouncil@cdcac.org</w:t>
        </w:r>
      </w:hyperlink>
      <w:r w:rsidR="006C49EF">
        <w:rPr>
          <w:sz w:val="24"/>
          <w:szCs w:val="24"/>
        </w:rPr>
        <w:t xml:space="preserve"> .</w:t>
      </w:r>
    </w:p>
    <w:p w:rsidR="00151C76" w:rsidRDefault="00151C76" w:rsidP="00D936A1">
      <w:pPr>
        <w:rPr>
          <w:sz w:val="24"/>
          <w:szCs w:val="24"/>
        </w:rPr>
      </w:pPr>
    </w:p>
    <w:p w:rsidR="00C22D69" w:rsidRDefault="00CA710C" w:rsidP="00D936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 w:rsidR="009E7B43">
        <w:rPr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 w:rsidR="009E7B43">
        <w:rPr>
          <w:sz w:val="24"/>
          <w:szCs w:val="24"/>
        </w:rPr>
        <w:t xml:space="preserve"> ______________</w:t>
      </w:r>
      <w:r w:rsidR="00C22D69">
        <w:rPr>
          <w:sz w:val="24"/>
          <w:szCs w:val="24"/>
        </w:rPr>
        <w:t>____________________</w:t>
      </w:r>
      <w:r w:rsidR="00465B9A">
        <w:rPr>
          <w:sz w:val="24"/>
          <w:szCs w:val="24"/>
        </w:rPr>
        <w:t>________</w:t>
      </w:r>
      <w:r w:rsidR="00C22D69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</w:p>
    <w:p w:rsidR="00D936A1" w:rsidRDefault="009E7B43" w:rsidP="00D936A1">
      <w:pPr>
        <w:rPr>
          <w:sz w:val="24"/>
          <w:szCs w:val="24"/>
        </w:rPr>
      </w:pPr>
      <w:r>
        <w:rPr>
          <w:sz w:val="24"/>
          <w:szCs w:val="24"/>
        </w:rPr>
        <w:t xml:space="preserve">Most of our tutors hold class twice per week, 1.5 hours each time, and initially spend about two hours per week preparing for class (5 hours per week total). </w:t>
      </w:r>
      <w:r w:rsidR="002028EE">
        <w:rPr>
          <w:sz w:val="24"/>
          <w:szCs w:val="24"/>
        </w:rPr>
        <w:t xml:space="preserve">Does this time commitment work for you? </w:t>
      </w:r>
      <w:r w:rsidR="00C1695E">
        <w:rPr>
          <w:sz w:val="24"/>
          <w:szCs w:val="24"/>
        </w:rPr>
        <w:br/>
      </w:r>
      <w:r w:rsidR="002028EE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028EE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="002028EE">
        <w:rPr>
          <w:sz w:val="24"/>
          <w:szCs w:val="24"/>
        </w:rPr>
        <w:fldChar w:fldCharType="end"/>
      </w:r>
      <w:r w:rsidR="002028EE">
        <w:rPr>
          <w:sz w:val="24"/>
          <w:szCs w:val="24"/>
        </w:rPr>
        <w:t xml:space="preserve"> </w:t>
      </w:r>
      <w:proofErr w:type="gramStart"/>
      <w:r w:rsidR="002028EE">
        <w:rPr>
          <w:sz w:val="24"/>
          <w:szCs w:val="24"/>
        </w:rPr>
        <w:t>yes</w:t>
      </w:r>
      <w:proofErr w:type="gramEnd"/>
      <w:r w:rsidR="002028EE">
        <w:rPr>
          <w:sz w:val="24"/>
          <w:szCs w:val="24"/>
        </w:rPr>
        <w:t xml:space="preserve"> </w:t>
      </w:r>
      <w:r w:rsidR="002028EE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028EE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="002028EE">
        <w:rPr>
          <w:sz w:val="24"/>
          <w:szCs w:val="24"/>
        </w:rPr>
        <w:fldChar w:fldCharType="end"/>
      </w:r>
      <w:r w:rsidR="002028EE">
        <w:rPr>
          <w:sz w:val="24"/>
          <w:szCs w:val="24"/>
        </w:rPr>
        <w:t xml:space="preserve"> no</w:t>
      </w:r>
    </w:p>
    <w:p w:rsidR="00F45883" w:rsidRPr="006F0DC2" w:rsidRDefault="00DC2965" w:rsidP="003D2C0F">
      <w:pPr>
        <w:rPr>
          <w:i/>
          <w:sz w:val="24"/>
          <w:szCs w:val="24"/>
        </w:rPr>
      </w:pPr>
      <w:r>
        <w:rPr>
          <w:sz w:val="24"/>
          <w:szCs w:val="24"/>
        </w:rPr>
        <w:t>We try to schedule classes at the following times</w:t>
      </w:r>
      <w:r w:rsidR="00257DD4">
        <w:rPr>
          <w:sz w:val="24"/>
          <w:szCs w:val="24"/>
        </w:rPr>
        <w:t>. Which times</w:t>
      </w:r>
      <w:r w:rsidR="00D93939">
        <w:rPr>
          <w:sz w:val="24"/>
          <w:szCs w:val="24"/>
        </w:rPr>
        <w:t xml:space="preserve"> would be preferable to you? Check all that apply.</w:t>
      </w:r>
      <w:r w:rsidR="00257DD4">
        <w:rPr>
          <w:sz w:val="24"/>
          <w:szCs w:val="24"/>
        </w:rPr>
        <w:t xml:space="preserve"> </w:t>
      </w:r>
      <w:r w:rsidR="00C22D69">
        <w:rPr>
          <w:sz w:val="24"/>
          <w:szCs w:val="24"/>
        </w:rPr>
        <w:t>If you are available other</w:t>
      </w:r>
      <w:r>
        <w:rPr>
          <w:sz w:val="24"/>
          <w:szCs w:val="24"/>
        </w:rPr>
        <w:t xml:space="preserve"> times or days, please write that below. Times can be flexible if tutoring online.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  <w:gridCol w:w="4590"/>
      </w:tblGrid>
      <w:tr w:rsidR="00C22D69" w:rsidTr="00C22D69">
        <w:tc>
          <w:tcPr>
            <w:tcW w:w="2605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b/>
                <w:sz w:val="24"/>
                <w:szCs w:val="24"/>
                <w:u w:val="single"/>
              </w:rPr>
              <w:t>Monday/Wednesday</w:t>
            </w:r>
          </w:p>
        </w:tc>
        <w:tc>
          <w:tcPr>
            <w:tcW w:w="270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b/>
                <w:sz w:val="24"/>
                <w:szCs w:val="24"/>
                <w:u w:val="single"/>
              </w:rPr>
              <w:t>Tuesday/Thursday</w:t>
            </w:r>
          </w:p>
        </w:tc>
        <w:tc>
          <w:tcPr>
            <w:tcW w:w="459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Other Times:</w:t>
            </w:r>
          </w:p>
        </w:tc>
      </w:tr>
      <w:tr w:rsidR="00C22D69" w:rsidTr="00C22D69">
        <w:tc>
          <w:tcPr>
            <w:tcW w:w="2605" w:type="dxa"/>
          </w:tcPr>
          <w:p w:rsidR="00C22D69" w:rsidRPr="00553A70" w:rsidRDefault="00C22D69" w:rsidP="00D9393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0"/>
            <w:r w:rsidRPr="00553A70">
              <w:rPr>
                <w:sz w:val="24"/>
                <w:szCs w:val="24"/>
              </w:rPr>
              <w:t xml:space="preserve"> 9:00 – 10:30</w:t>
            </w:r>
          </w:p>
        </w:tc>
        <w:tc>
          <w:tcPr>
            <w:tcW w:w="270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1"/>
            <w:r w:rsidRPr="00553A70">
              <w:rPr>
                <w:sz w:val="24"/>
                <w:szCs w:val="24"/>
              </w:rPr>
              <w:t xml:space="preserve"> 9:00 – 10:30</w:t>
            </w:r>
          </w:p>
        </w:tc>
        <w:tc>
          <w:tcPr>
            <w:tcW w:w="4590" w:type="dxa"/>
            <w:vMerge w:val="restart"/>
          </w:tcPr>
          <w:p w:rsidR="00C22D69" w:rsidRPr="00553A70" w:rsidRDefault="00C22D69" w:rsidP="00D93939">
            <w:pPr>
              <w:rPr>
                <w:sz w:val="24"/>
                <w:szCs w:val="24"/>
              </w:rPr>
            </w:pPr>
          </w:p>
        </w:tc>
      </w:tr>
      <w:tr w:rsidR="00C22D69" w:rsidTr="00C22D69">
        <w:tc>
          <w:tcPr>
            <w:tcW w:w="2605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2"/>
            <w:r w:rsidRPr="00553A70">
              <w:rPr>
                <w:sz w:val="24"/>
                <w:szCs w:val="24"/>
              </w:rPr>
              <w:t xml:space="preserve"> 11:00 – 12:30</w:t>
            </w:r>
          </w:p>
        </w:tc>
        <w:tc>
          <w:tcPr>
            <w:tcW w:w="270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3"/>
            <w:r w:rsidRPr="00553A70">
              <w:rPr>
                <w:sz w:val="24"/>
                <w:szCs w:val="24"/>
              </w:rPr>
              <w:t xml:space="preserve"> 11:00 – 12:30</w:t>
            </w:r>
          </w:p>
        </w:tc>
        <w:tc>
          <w:tcPr>
            <w:tcW w:w="4590" w:type="dxa"/>
            <w:vMerge/>
          </w:tcPr>
          <w:p w:rsidR="00C22D69" w:rsidRPr="00553A70" w:rsidRDefault="00C22D69" w:rsidP="00D93939">
            <w:pPr>
              <w:rPr>
                <w:sz w:val="24"/>
                <w:szCs w:val="24"/>
              </w:rPr>
            </w:pPr>
          </w:p>
        </w:tc>
      </w:tr>
      <w:tr w:rsidR="00C22D69" w:rsidTr="00C22D69">
        <w:tc>
          <w:tcPr>
            <w:tcW w:w="2605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4"/>
            <w:r w:rsidRPr="00553A70">
              <w:rPr>
                <w:sz w:val="24"/>
                <w:szCs w:val="24"/>
              </w:rPr>
              <w:t xml:space="preserve"> 1:00 – 2:30</w:t>
            </w:r>
          </w:p>
        </w:tc>
        <w:tc>
          <w:tcPr>
            <w:tcW w:w="270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5"/>
            <w:r w:rsidRPr="00553A70">
              <w:rPr>
                <w:sz w:val="24"/>
                <w:szCs w:val="24"/>
              </w:rPr>
              <w:t xml:space="preserve"> 1:00 – 2:30</w:t>
            </w:r>
          </w:p>
        </w:tc>
        <w:tc>
          <w:tcPr>
            <w:tcW w:w="4590" w:type="dxa"/>
            <w:vMerge/>
          </w:tcPr>
          <w:p w:rsidR="00C22D69" w:rsidRPr="00553A70" w:rsidRDefault="00C22D69" w:rsidP="00D93939">
            <w:pPr>
              <w:rPr>
                <w:sz w:val="24"/>
                <w:szCs w:val="24"/>
              </w:rPr>
            </w:pPr>
          </w:p>
        </w:tc>
      </w:tr>
      <w:tr w:rsidR="00C22D69" w:rsidTr="00C22D69">
        <w:tc>
          <w:tcPr>
            <w:tcW w:w="2605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6"/>
            <w:r w:rsidRPr="00553A70">
              <w:rPr>
                <w:sz w:val="24"/>
                <w:szCs w:val="24"/>
              </w:rPr>
              <w:t xml:space="preserve"> 3:00 – 4:30</w:t>
            </w:r>
          </w:p>
        </w:tc>
        <w:tc>
          <w:tcPr>
            <w:tcW w:w="270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7"/>
            <w:r w:rsidRPr="00553A70">
              <w:rPr>
                <w:sz w:val="24"/>
                <w:szCs w:val="24"/>
              </w:rPr>
              <w:t xml:space="preserve"> 3:00 – 4:30</w:t>
            </w:r>
          </w:p>
        </w:tc>
        <w:tc>
          <w:tcPr>
            <w:tcW w:w="4590" w:type="dxa"/>
            <w:vMerge/>
          </w:tcPr>
          <w:p w:rsidR="00C22D69" w:rsidRPr="00553A70" w:rsidRDefault="00C22D69" w:rsidP="00D93939">
            <w:pPr>
              <w:rPr>
                <w:sz w:val="24"/>
                <w:szCs w:val="24"/>
              </w:rPr>
            </w:pPr>
          </w:p>
        </w:tc>
      </w:tr>
      <w:tr w:rsidR="00C22D69" w:rsidTr="00C22D69">
        <w:tc>
          <w:tcPr>
            <w:tcW w:w="2605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8"/>
            <w:r w:rsidRPr="00553A70">
              <w:rPr>
                <w:sz w:val="24"/>
                <w:szCs w:val="24"/>
              </w:rPr>
              <w:t xml:space="preserve"> 5:30 – 7:00</w:t>
            </w:r>
          </w:p>
        </w:tc>
        <w:tc>
          <w:tcPr>
            <w:tcW w:w="270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9"/>
            <w:r w:rsidRPr="00553A70">
              <w:rPr>
                <w:sz w:val="24"/>
                <w:szCs w:val="24"/>
              </w:rPr>
              <w:t xml:space="preserve"> 5:30 – 7:00</w:t>
            </w:r>
          </w:p>
        </w:tc>
        <w:tc>
          <w:tcPr>
            <w:tcW w:w="4590" w:type="dxa"/>
            <w:vMerge/>
          </w:tcPr>
          <w:p w:rsidR="00C22D69" w:rsidRPr="00553A70" w:rsidRDefault="00C22D69" w:rsidP="00D93939">
            <w:pPr>
              <w:rPr>
                <w:sz w:val="24"/>
                <w:szCs w:val="24"/>
              </w:rPr>
            </w:pPr>
          </w:p>
        </w:tc>
      </w:tr>
      <w:tr w:rsidR="00C22D69" w:rsidTr="00C22D69">
        <w:tc>
          <w:tcPr>
            <w:tcW w:w="2605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10"/>
            <w:r w:rsidRPr="00553A70">
              <w:rPr>
                <w:sz w:val="24"/>
                <w:szCs w:val="24"/>
              </w:rPr>
              <w:t xml:space="preserve"> 6:00 – 7:30</w:t>
            </w:r>
          </w:p>
        </w:tc>
        <w:tc>
          <w:tcPr>
            <w:tcW w:w="2700" w:type="dxa"/>
          </w:tcPr>
          <w:p w:rsidR="00C22D69" w:rsidRPr="00553A70" w:rsidRDefault="00C22D69" w:rsidP="00D93939">
            <w:pPr>
              <w:rPr>
                <w:b/>
                <w:sz w:val="24"/>
                <w:szCs w:val="24"/>
                <w:u w:val="single"/>
              </w:rPr>
            </w:pPr>
            <w:r w:rsidRPr="00553A70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553A70">
              <w:rPr>
                <w:sz w:val="24"/>
                <w:szCs w:val="24"/>
              </w:rPr>
              <w:instrText xml:space="preserve"> FORMCHECKBOX </w:instrText>
            </w:r>
            <w:r w:rsidR="003C5CBF">
              <w:rPr>
                <w:sz w:val="24"/>
                <w:szCs w:val="24"/>
              </w:rPr>
            </w:r>
            <w:r w:rsidR="003C5CBF">
              <w:rPr>
                <w:sz w:val="24"/>
                <w:szCs w:val="24"/>
              </w:rPr>
              <w:fldChar w:fldCharType="separate"/>
            </w:r>
            <w:r w:rsidRPr="00553A70">
              <w:rPr>
                <w:sz w:val="24"/>
                <w:szCs w:val="24"/>
              </w:rPr>
              <w:fldChar w:fldCharType="end"/>
            </w:r>
            <w:bookmarkEnd w:id="11"/>
            <w:r w:rsidRPr="00553A70">
              <w:rPr>
                <w:sz w:val="24"/>
                <w:szCs w:val="24"/>
              </w:rPr>
              <w:t xml:space="preserve"> 6:00 – 7:30</w:t>
            </w:r>
          </w:p>
        </w:tc>
        <w:tc>
          <w:tcPr>
            <w:tcW w:w="4590" w:type="dxa"/>
            <w:vMerge/>
          </w:tcPr>
          <w:p w:rsidR="00C22D69" w:rsidRPr="00553A70" w:rsidRDefault="00C22D69" w:rsidP="00D93939">
            <w:pPr>
              <w:rPr>
                <w:sz w:val="24"/>
                <w:szCs w:val="24"/>
              </w:rPr>
            </w:pPr>
          </w:p>
        </w:tc>
      </w:tr>
    </w:tbl>
    <w:p w:rsidR="007A376F" w:rsidRDefault="00D93939" w:rsidP="004F07B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C2965">
        <w:rPr>
          <w:sz w:val="24"/>
          <w:szCs w:val="24"/>
        </w:rPr>
        <w:t>Students need to attend 40 hours of class with our program, which usually takes about four months. Does t</w:t>
      </w:r>
      <w:r w:rsidR="00301C5F">
        <w:rPr>
          <w:sz w:val="24"/>
          <w:szCs w:val="24"/>
        </w:rPr>
        <w:t>his time commitment</w:t>
      </w:r>
      <w:r w:rsidR="00DC2965">
        <w:rPr>
          <w:sz w:val="24"/>
          <w:szCs w:val="24"/>
        </w:rPr>
        <w:t xml:space="preserve"> work for you</w:t>
      </w:r>
      <w:r w:rsidR="003044D5">
        <w:rPr>
          <w:sz w:val="24"/>
          <w:szCs w:val="24"/>
        </w:rPr>
        <w:t xml:space="preserve">? </w:t>
      </w:r>
      <w:r w:rsidR="00301C5F">
        <w:rPr>
          <w:sz w:val="24"/>
          <w:szCs w:val="24"/>
        </w:rPr>
        <w:t xml:space="preserve"> </w:t>
      </w:r>
      <w:r w:rsidR="00301C5F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01C5F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="00301C5F">
        <w:rPr>
          <w:sz w:val="24"/>
          <w:szCs w:val="24"/>
        </w:rPr>
        <w:fldChar w:fldCharType="end"/>
      </w:r>
      <w:r w:rsidR="00301C5F">
        <w:rPr>
          <w:sz w:val="24"/>
          <w:szCs w:val="24"/>
        </w:rPr>
        <w:t xml:space="preserve"> </w:t>
      </w:r>
      <w:proofErr w:type="gramStart"/>
      <w:r w:rsidR="00301C5F">
        <w:rPr>
          <w:sz w:val="24"/>
          <w:szCs w:val="24"/>
        </w:rPr>
        <w:t>yes</w:t>
      </w:r>
      <w:proofErr w:type="gramEnd"/>
      <w:r w:rsidR="00301C5F">
        <w:rPr>
          <w:sz w:val="24"/>
          <w:szCs w:val="24"/>
        </w:rPr>
        <w:t xml:space="preserve"> </w:t>
      </w:r>
      <w:r w:rsidR="00301C5F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1C5F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="00301C5F">
        <w:rPr>
          <w:sz w:val="24"/>
          <w:szCs w:val="24"/>
        </w:rPr>
        <w:fldChar w:fldCharType="end"/>
      </w:r>
      <w:r w:rsidR="00301C5F">
        <w:rPr>
          <w:sz w:val="24"/>
          <w:szCs w:val="24"/>
        </w:rPr>
        <w:t xml:space="preserve"> no</w:t>
      </w:r>
      <w:r w:rsidR="00257DD4">
        <w:rPr>
          <w:sz w:val="24"/>
          <w:szCs w:val="24"/>
        </w:rPr>
        <w:br/>
      </w:r>
    </w:p>
    <w:p w:rsidR="00763862" w:rsidRDefault="00DC2965" w:rsidP="004F07BF">
      <w:pPr>
        <w:rPr>
          <w:sz w:val="24"/>
          <w:szCs w:val="24"/>
        </w:rPr>
      </w:pPr>
      <w:r>
        <w:rPr>
          <w:sz w:val="24"/>
          <w:szCs w:val="24"/>
        </w:rPr>
        <w:t>When would you be available to begin tutoring?</w:t>
      </w:r>
      <w:r w:rsidR="007A376F">
        <w:rPr>
          <w:sz w:val="24"/>
          <w:szCs w:val="24"/>
        </w:rPr>
        <w:br/>
      </w:r>
      <w:bookmarkStart w:id="12" w:name="_GoBack"/>
      <w:bookmarkEnd w:id="12"/>
    </w:p>
    <w:p w:rsidR="00F45883" w:rsidRPr="004A69E1" w:rsidRDefault="00D93939" w:rsidP="004F07BF">
      <w:pPr>
        <w:rPr>
          <w:sz w:val="28"/>
          <w:szCs w:val="28"/>
        </w:rPr>
      </w:pPr>
      <w:r>
        <w:rPr>
          <w:sz w:val="24"/>
          <w:szCs w:val="24"/>
        </w:rPr>
        <w:t>How many students would you like? Check all that apply.</w:t>
      </w:r>
      <w:r w:rsidR="00257DD4">
        <w:rPr>
          <w:sz w:val="24"/>
          <w:szCs w:val="24"/>
        </w:rPr>
        <w:t xml:space="preserve"> Please note</w:t>
      </w:r>
      <w:r w:rsidR="00C22D69">
        <w:rPr>
          <w:sz w:val="24"/>
          <w:szCs w:val="24"/>
        </w:rPr>
        <w:t xml:space="preserve"> that larger classes (over two</w:t>
      </w:r>
      <w:r w:rsidR="00257DD4">
        <w:rPr>
          <w:sz w:val="24"/>
          <w:szCs w:val="24"/>
        </w:rPr>
        <w:t xml:space="preserve"> students) will need to </w:t>
      </w:r>
      <w:proofErr w:type="gramStart"/>
      <w:r w:rsidR="00257DD4">
        <w:rPr>
          <w:sz w:val="24"/>
          <w:szCs w:val="24"/>
        </w:rPr>
        <w:t>be taught</w:t>
      </w:r>
      <w:proofErr w:type="gramEnd"/>
      <w:r w:rsidR="00257DD4">
        <w:rPr>
          <w:sz w:val="24"/>
          <w:szCs w:val="24"/>
        </w:rPr>
        <w:t xml:space="preserve"> entirely online at this time.</w:t>
      </w:r>
    </w:p>
    <w:p w:rsidR="004F07BF" w:rsidRPr="002A5B72" w:rsidRDefault="000F263D" w:rsidP="004F07BF">
      <w:pPr>
        <w:rPr>
          <w:sz w:val="24"/>
          <w:szCs w:val="24"/>
        </w:rPr>
      </w:pPr>
      <w:r w:rsidRPr="002A5B7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2A5B72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Pr="002A5B72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 w:rsidR="00D93939">
        <w:rPr>
          <w:sz w:val="24"/>
          <w:szCs w:val="24"/>
        </w:rPr>
        <w:t>One</w:t>
      </w:r>
      <w:r>
        <w:rPr>
          <w:sz w:val="24"/>
          <w:szCs w:val="24"/>
        </w:rPr>
        <w:tab/>
      </w:r>
      <w:r w:rsidRPr="002A5B72">
        <w:rPr>
          <w:sz w:val="24"/>
          <w:szCs w:val="24"/>
        </w:rPr>
        <w:tab/>
      </w:r>
      <w:r w:rsidRPr="002A5B72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2A5B72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Pr="002A5B72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</w:t>
      </w:r>
      <w:r w:rsidR="00D93939">
        <w:rPr>
          <w:sz w:val="24"/>
          <w:szCs w:val="24"/>
        </w:rPr>
        <w:t>Two to Four</w:t>
      </w:r>
      <w:r>
        <w:rPr>
          <w:sz w:val="24"/>
          <w:szCs w:val="24"/>
        </w:rPr>
        <w:tab/>
      </w:r>
      <w:r w:rsidRPr="002A5B72">
        <w:rPr>
          <w:sz w:val="24"/>
          <w:szCs w:val="24"/>
        </w:rPr>
        <w:tab/>
      </w:r>
      <w:r w:rsidRPr="002A5B72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2A5B72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Pr="002A5B72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D93939">
        <w:rPr>
          <w:sz w:val="24"/>
          <w:szCs w:val="24"/>
        </w:rPr>
        <w:t>Five or Six</w:t>
      </w:r>
      <w:r w:rsidR="00257DD4">
        <w:rPr>
          <w:sz w:val="24"/>
          <w:szCs w:val="24"/>
        </w:rPr>
        <w:t xml:space="preserve"> </w:t>
      </w:r>
    </w:p>
    <w:p w:rsidR="004A69E1" w:rsidRDefault="004A69E1" w:rsidP="004F07BF">
      <w:pPr>
        <w:rPr>
          <w:sz w:val="24"/>
          <w:szCs w:val="24"/>
        </w:rPr>
      </w:pPr>
    </w:p>
    <w:p w:rsidR="002A5B72" w:rsidRPr="002A5B72" w:rsidRDefault="000F263D" w:rsidP="004F07BF">
      <w:pPr>
        <w:rPr>
          <w:sz w:val="24"/>
          <w:szCs w:val="24"/>
        </w:rPr>
      </w:pPr>
      <w:r w:rsidRPr="002A5B72">
        <w:rPr>
          <w:sz w:val="24"/>
          <w:szCs w:val="24"/>
        </w:rPr>
        <w:t>What level of</w:t>
      </w:r>
      <w:r w:rsidR="00D93939">
        <w:rPr>
          <w:sz w:val="24"/>
          <w:szCs w:val="24"/>
        </w:rPr>
        <w:t xml:space="preserve"> students would you prefer? Check all that apply.</w:t>
      </w:r>
    </w:p>
    <w:p w:rsidR="00D93939" w:rsidRDefault="000F263D" w:rsidP="004F07BF">
      <w:pPr>
        <w:rPr>
          <w:sz w:val="24"/>
          <w:szCs w:val="24"/>
        </w:rPr>
      </w:pPr>
      <w:r w:rsidRPr="002A5B72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2A5B72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Pr="002A5B72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</w:t>
      </w:r>
      <w:r w:rsidR="00553A70">
        <w:rPr>
          <w:sz w:val="24"/>
          <w:szCs w:val="24"/>
        </w:rPr>
        <w:t xml:space="preserve">English as a Second Language- </w:t>
      </w:r>
      <w:r w:rsidRPr="002A5B72">
        <w:rPr>
          <w:sz w:val="24"/>
          <w:szCs w:val="24"/>
        </w:rPr>
        <w:t>Beginner</w:t>
      </w:r>
      <w:r w:rsidR="00D93939">
        <w:rPr>
          <w:sz w:val="24"/>
          <w:szCs w:val="24"/>
        </w:rPr>
        <w:t xml:space="preserve"> (focus is on the very basics of English)</w:t>
      </w:r>
      <w:r w:rsidRPr="002A5B72">
        <w:rPr>
          <w:sz w:val="24"/>
          <w:szCs w:val="24"/>
        </w:rPr>
        <w:tab/>
      </w:r>
      <w:r w:rsidRPr="002A5B72">
        <w:rPr>
          <w:sz w:val="24"/>
          <w:szCs w:val="24"/>
        </w:rPr>
        <w:tab/>
      </w:r>
    </w:p>
    <w:p w:rsidR="00D93939" w:rsidRDefault="000F263D" w:rsidP="004F07BF">
      <w:pPr>
        <w:rPr>
          <w:sz w:val="24"/>
          <w:szCs w:val="24"/>
        </w:rPr>
      </w:pPr>
      <w:r w:rsidRPr="002A5B72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2A5B72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Pr="002A5B72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</w:t>
      </w:r>
      <w:r w:rsidR="00553A70">
        <w:rPr>
          <w:sz w:val="24"/>
          <w:szCs w:val="24"/>
        </w:rPr>
        <w:t xml:space="preserve">English as a Second Language- </w:t>
      </w:r>
      <w:r w:rsidRPr="002A5B72">
        <w:rPr>
          <w:sz w:val="24"/>
          <w:szCs w:val="24"/>
        </w:rPr>
        <w:t>Intermediate</w:t>
      </w:r>
      <w:r w:rsidR="00D93939">
        <w:rPr>
          <w:sz w:val="24"/>
          <w:szCs w:val="24"/>
        </w:rPr>
        <w:t xml:space="preserve"> (focus is on getting students to a conversational level)</w:t>
      </w:r>
      <w:r w:rsidR="00553A70">
        <w:rPr>
          <w:sz w:val="24"/>
          <w:szCs w:val="24"/>
        </w:rPr>
        <w:tab/>
      </w:r>
    </w:p>
    <w:p w:rsidR="004F07BF" w:rsidRDefault="000F263D" w:rsidP="004F07BF">
      <w:pPr>
        <w:rPr>
          <w:sz w:val="24"/>
          <w:szCs w:val="24"/>
        </w:rPr>
      </w:pPr>
      <w:r w:rsidRPr="002A5B72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2A5B72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Pr="002A5B72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</w:t>
      </w:r>
      <w:r w:rsidR="00553A70">
        <w:rPr>
          <w:sz w:val="24"/>
          <w:szCs w:val="24"/>
        </w:rPr>
        <w:t xml:space="preserve">English as a Second Language- </w:t>
      </w:r>
      <w:r w:rsidRPr="002A5B72">
        <w:rPr>
          <w:sz w:val="24"/>
          <w:szCs w:val="24"/>
        </w:rPr>
        <w:t>Advanced</w:t>
      </w:r>
      <w:r w:rsidR="00D93939">
        <w:rPr>
          <w:sz w:val="24"/>
          <w:szCs w:val="24"/>
        </w:rPr>
        <w:t xml:space="preserve"> (focus is on refining English)</w:t>
      </w:r>
    </w:p>
    <w:p w:rsidR="00553A70" w:rsidRPr="002A5B72" w:rsidRDefault="00553A70" w:rsidP="00553A70">
      <w:pPr>
        <w:rPr>
          <w:sz w:val="24"/>
          <w:szCs w:val="24"/>
        </w:rPr>
      </w:pPr>
      <w:r w:rsidRPr="002A5B72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5B72"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 w:rsidRPr="002A5B7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Basic Literacy (English speakers who are learning to read and write)</w:t>
      </w:r>
    </w:p>
    <w:p w:rsidR="00553A70" w:rsidRDefault="00553A70" w:rsidP="004F07BF">
      <w:pPr>
        <w:rPr>
          <w:sz w:val="24"/>
          <w:szCs w:val="24"/>
        </w:rPr>
      </w:pPr>
    </w:p>
    <w:p w:rsidR="00D93939" w:rsidRDefault="000F263D" w:rsidP="004F07BF">
      <w:pPr>
        <w:rPr>
          <w:sz w:val="24"/>
          <w:szCs w:val="24"/>
        </w:rPr>
      </w:pPr>
      <w:r w:rsidRPr="002A5B72">
        <w:rPr>
          <w:sz w:val="24"/>
          <w:szCs w:val="24"/>
        </w:rPr>
        <w:t xml:space="preserve">Do you have any other preferences </w:t>
      </w:r>
      <w:r w:rsidR="001D41C0">
        <w:rPr>
          <w:sz w:val="24"/>
          <w:szCs w:val="24"/>
        </w:rPr>
        <w:t>regarding the type of student</w:t>
      </w:r>
      <w:r w:rsidRPr="002A5B72">
        <w:rPr>
          <w:sz w:val="24"/>
          <w:szCs w:val="24"/>
        </w:rPr>
        <w:t xml:space="preserve"> </w:t>
      </w:r>
      <w:r w:rsidR="00D93939">
        <w:rPr>
          <w:sz w:val="24"/>
          <w:szCs w:val="24"/>
        </w:rPr>
        <w:t>you would be tutoring (gender, etc.</w:t>
      </w:r>
      <w:r w:rsidRPr="002A5B72">
        <w:rPr>
          <w:sz w:val="24"/>
          <w:szCs w:val="24"/>
        </w:rPr>
        <w:t>)</w:t>
      </w:r>
      <w:r w:rsidR="00D93939">
        <w:rPr>
          <w:sz w:val="24"/>
          <w:szCs w:val="24"/>
        </w:rPr>
        <w:t>?</w:t>
      </w:r>
      <w:r w:rsidRPr="002A5B72">
        <w:rPr>
          <w:sz w:val="24"/>
          <w:szCs w:val="24"/>
        </w:rPr>
        <w:t xml:space="preserve"> ____________________</w:t>
      </w:r>
      <w:r w:rsidR="003E3745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 </w:t>
      </w:r>
    </w:p>
    <w:p w:rsidR="00553A70" w:rsidRDefault="00553A70" w:rsidP="00C1695E">
      <w:pPr>
        <w:keepNext/>
        <w:rPr>
          <w:sz w:val="24"/>
          <w:szCs w:val="24"/>
        </w:rPr>
      </w:pPr>
    </w:p>
    <w:p w:rsidR="00D93939" w:rsidRDefault="00D93939" w:rsidP="00C1695E">
      <w:pPr>
        <w:keepNext/>
        <w:rPr>
          <w:sz w:val="24"/>
          <w:szCs w:val="24"/>
        </w:rPr>
      </w:pPr>
      <w:r>
        <w:rPr>
          <w:sz w:val="24"/>
          <w:szCs w:val="24"/>
        </w:rPr>
        <w:t>Where would you be willing to tutor? Check all that apply.</w:t>
      </w:r>
    </w:p>
    <w:p w:rsidR="00257DD4" w:rsidRDefault="00257DD4" w:rsidP="001D41C0">
      <w:pPr>
        <w:keepNext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Online </w:t>
      </w:r>
    </w:p>
    <w:p w:rsidR="00D93939" w:rsidRDefault="00D93939" w:rsidP="001D41C0">
      <w:pPr>
        <w:keepNext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Wenatchee Community Center </w:t>
      </w:r>
      <w:r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Elsewhere in Wenatchee/East Wenatchee </w:t>
      </w:r>
    </w:p>
    <w:p w:rsidR="001D41C0" w:rsidRDefault="00D9393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sz w:val="24"/>
          <w:szCs w:val="24"/>
        </w:rPr>
        <w:instrText xml:space="preserve"> FORMCHECKBOX </w:instrText>
      </w:r>
      <w:r w:rsidR="003C5CBF">
        <w:rPr>
          <w:sz w:val="24"/>
          <w:szCs w:val="24"/>
        </w:rPr>
      </w:r>
      <w:r w:rsidR="003C5CB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Other city: _____________________________</w:t>
      </w:r>
    </w:p>
    <w:p w:rsidR="005D57A7" w:rsidRPr="005D57A7" w:rsidRDefault="005D57A7">
      <w:pPr>
        <w:rPr>
          <w:sz w:val="24"/>
          <w:szCs w:val="24"/>
        </w:rPr>
      </w:pPr>
      <w:r>
        <w:rPr>
          <w:sz w:val="24"/>
          <w:szCs w:val="24"/>
        </w:rPr>
        <w:t>Due to the ever-changing times we are living in, classes may need to adapt. We will be followin</w:t>
      </w:r>
      <w:r w:rsidR="00763862">
        <w:rPr>
          <w:sz w:val="24"/>
          <w:szCs w:val="24"/>
        </w:rPr>
        <w:t>g COVID-19 guidelines for our local area.</w:t>
      </w:r>
    </w:p>
    <w:p w:rsidR="005D57A7" w:rsidRDefault="005D57A7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763862" w:rsidRDefault="00763862" w:rsidP="009E7B4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763862" w:rsidRDefault="00763862" w:rsidP="009E7B4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763862" w:rsidRDefault="00763862" w:rsidP="009E7B4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763862" w:rsidRDefault="00763862" w:rsidP="009E7B4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763862" w:rsidRDefault="00763862" w:rsidP="009E7B4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763862" w:rsidRDefault="00763862" w:rsidP="009E7B4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1D41C0" w:rsidRDefault="001D41C0" w:rsidP="00FF6B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D41C0" w:rsidRDefault="001D41C0" w:rsidP="00FF6B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D41C0" w:rsidRPr="002A5B72" w:rsidRDefault="001D41C0" w:rsidP="00FF6B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F6B9B" w:rsidRPr="002A5B72" w:rsidRDefault="003C5CBF" w:rsidP="004F07BF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FF6B9B" w:rsidRPr="002A5B72" w:rsidRDefault="003C5CBF" w:rsidP="0079027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5B9A" w:rsidRDefault="00465B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E3745" w:rsidRDefault="001D41C0" w:rsidP="004F07BF">
      <w:pPr>
        <w:spacing w:after="0" w:line="240" w:lineRule="auto"/>
        <w:rPr>
          <w:sz w:val="24"/>
          <w:szCs w:val="24"/>
        </w:rPr>
      </w:pPr>
      <w:r w:rsidRPr="001D41C0">
        <w:rPr>
          <w:b/>
          <w:sz w:val="28"/>
          <w:szCs w:val="28"/>
          <w:u w:val="single"/>
        </w:rPr>
        <w:lastRenderedPageBreak/>
        <w:t>Experience &amp; Motivation</w:t>
      </w:r>
      <w:r w:rsidR="00D01CA4">
        <w:rPr>
          <w:sz w:val="24"/>
          <w:szCs w:val="24"/>
        </w:rPr>
        <w:t xml:space="preserve"> </w:t>
      </w:r>
      <w:r w:rsidR="00D01CA4">
        <w:rPr>
          <w:sz w:val="24"/>
          <w:szCs w:val="24"/>
        </w:rPr>
        <w:br/>
      </w:r>
      <w:r w:rsidR="00D01CA4">
        <w:rPr>
          <w:sz w:val="24"/>
          <w:szCs w:val="24"/>
        </w:rPr>
        <w:br/>
        <w:t>Please help us learn a little bit more about you and how you may fit well with our program.</w:t>
      </w:r>
      <w:r w:rsidR="003E3745">
        <w:rPr>
          <w:sz w:val="24"/>
          <w:szCs w:val="24"/>
        </w:rPr>
        <w:br/>
      </w:r>
      <w:r w:rsidR="003E3745">
        <w:rPr>
          <w:sz w:val="24"/>
          <w:szCs w:val="24"/>
        </w:rPr>
        <w:br/>
      </w:r>
    </w:p>
    <w:p w:rsidR="003E3745" w:rsidRDefault="003E3745" w:rsidP="004F0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motivation for volunteering with the Literacy Council?</w:t>
      </w:r>
      <w:r w:rsidR="00CA710C">
        <w:rPr>
          <w:sz w:val="24"/>
          <w:szCs w:val="24"/>
        </w:rPr>
        <w:t xml:space="preserve"> What are you most excited </w:t>
      </w:r>
      <w:proofErr w:type="gramStart"/>
      <w:r w:rsidR="00CA710C">
        <w:rPr>
          <w:sz w:val="24"/>
          <w:szCs w:val="24"/>
        </w:rPr>
        <w:t>about</w:t>
      </w:r>
      <w:proofErr w:type="gramEnd"/>
      <w:r w:rsidR="00CA710C">
        <w:rPr>
          <w:sz w:val="24"/>
          <w:szCs w:val="24"/>
        </w:rPr>
        <w:t>?</w:t>
      </w:r>
    </w:p>
    <w:p w:rsidR="003E3745" w:rsidRDefault="003E3745" w:rsidP="004F07BF">
      <w:pPr>
        <w:spacing w:after="0" w:line="240" w:lineRule="auto"/>
        <w:rPr>
          <w:sz w:val="24"/>
          <w:szCs w:val="24"/>
        </w:rPr>
      </w:pPr>
    </w:p>
    <w:p w:rsidR="00562193" w:rsidRDefault="00562193" w:rsidP="004F07BF">
      <w:pPr>
        <w:spacing w:after="0" w:line="240" w:lineRule="auto"/>
        <w:rPr>
          <w:sz w:val="24"/>
          <w:szCs w:val="24"/>
        </w:rPr>
      </w:pPr>
    </w:p>
    <w:p w:rsidR="004A69E1" w:rsidRDefault="004A69E1">
      <w:pPr>
        <w:rPr>
          <w:rFonts w:eastAsia="Times New Roman" w:cs="Times New Roman"/>
          <w:color w:val="000000"/>
          <w:sz w:val="24"/>
          <w:szCs w:val="24"/>
        </w:rPr>
      </w:pPr>
    </w:p>
    <w:p w:rsidR="004A69E1" w:rsidRDefault="004A69E1">
      <w:pPr>
        <w:rPr>
          <w:rFonts w:eastAsia="Times New Roman" w:cs="Times New Roman"/>
          <w:color w:val="000000"/>
          <w:sz w:val="24"/>
          <w:szCs w:val="24"/>
        </w:rPr>
      </w:pPr>
    </w:p>
    <w:p w:rsidR="004A69E1" w:rsidRDefault="004A69E1">
      <w:pPr>
        <w:rPr>
          <w:rFonts w:eastAsia="Times New Roman" w:cs="Times New Roman"/>
          <w:color w:val="000000"/>
          <w:sz w:val="24"/>
          <w:szCs w:val="24"/>
        </w:rPr>
      </w:pPr>
    </w:p>
    <w:p w:rsidR="004A69E1" w:rsidRDefault="004A69E1">
      <w:pPr>
        <w:rPr>
          <w:rFonts w:eastAsia="Times New Roman" w:cs="Times New Roman"/>
          <w:color w:val="000000"/>
          <w:sz w:val="24"/>
          <w:szCs w:val="24"/>
        </w:rPr>
      </w:pPr>
    </w:p>
    <w:p w:rsidR="003E3745" w:rsidRDefault="00D01CA4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Can you describe any background you have in teaching (formal or informal situations) and learning languages</w:t>
      </w:r>
      <w:r w:rsidR="004A69E1">
        <w:rPr>
          <w:rFonts w:eastAsia="Times New Roman" w:cs="Times New Roman"/>
          <w:color w:val="000000"/>
          <w:sz w:val="24"/>
          <w:szCs w:val="24"/>
        </w:rPr>
        <w:t>?</w:t>
      </w:r>
      <w:r>
        <w:rPr>
          <w:rFonts w:eastAsia="Times New Roman" w:cs="Times New Roman"/>
          <w:color w:val="000000"/>
          <w:sz w:val="24"/>
          <w:szCs w:val="24"/>
        </w:rPr>
        <w:t xml:space="preserve"> (No experience is required in these areas!)</w:t>
      </w:r>
    </w:p>
    <w:p w:rsidR="00D01CA4" w:rsidRDefault="00D01CA4">
      <w:pPr>
        <w:rPr>
          <w:rFonts w:eastAsia="Times New Roman" w:cs="Times New Roman"/>
          <w:color w:val="000000"/>
          <w:sz w:val="24"/>
          <w:szCs w:val="24"/>
        </w:rPr>
      </w:pPr>
    </w:p>
    <w:p w:rsidR="00D01CA4" w:rsidRDefault="00D01CA4">
      <w:pPr>
        <w:rPr>
          <w:rFonts w:eastAsia="Times New Roman" w:cs="Times New Roman"/>
          <w:color w:val="000000"/>
          <w:sz w:val="24"/>
          <w:szCs w:val="24"/>
        </w:rPr>
      </w:pPr>
    </w:p>
    <w:p w:rsidR="00CA710C" w:rsidRDefault="00CA710C">
      <w:pPr>
        <w:rPr>
          <w:rFonts w:eastAsia="Times New Roman" w:cs="Times New Roman"/>
          <w:color w:val="000000"/>
          <w:sz w:val="24"/>
          <w:szCs w:val="24"/>
        </w:rPr>
      </w:pPr>
    </w:p>
    <w:p w:rsidR="00CA710C" w:rsidRDefault="00CA710C">
      <w:pPr>
        <w:rPr>
          <w:rFonts w:eastAsia="Times New Roman" w:cs="Times New Roman"/>
          <w:color w:val="000000"/>
          <w:sz w:val="24"/>
          <w:szCs w:val="24"/>
        </w:rPr>
      </w:pPr>
    </w:p>
    <w:p w:rsidR="00D01CA4" w:rsidRDefault="00D01CA4">
      <w:pPr>
        <w:rPr>
          <w:rFonts w:eastAsia="Times New Roman" w:cs="Times New Roman"/>
          <w:color w:val="000000"/>
          <w:sz w:val="24"/>
          <w:szCs w:val="24"/>
        </w:rPr>
        <w:sectPr w:rsidR="00D01CA4" w:rsidSect="00C1695E">
          <w:headerReference w:type="defaul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4"/>
        </w:rPr>
        <w:t>Where do you think you would need the m</w:t>
      </w:r>
      <w:r w:rsidR="00CA710C">
        <w:rPr>
          <w:rFonts w:eastAsia="Times New Roman" w:cs="Times New Roman"/>
          <w:color w:val="000000"/>
          <w:sz w:val="24"/>
          <w:szCs w:val="24"/>
        </w:rPr>
        <w:t>ost support as a volunteer tutor?</w:t>
      </w:r>
    </w:p>
    <w:p w:rsidR="003E3745" w:rsidRDefault="003E3745">
      <w:pPr>
        <w:rPr>
          <w:rFonts w:eastAsia="Times New Roman" w:cs="Times New Roman"/>
          <w:color w:val="000000"/>
          <w:sz w:val="24"/>
          <w:szCs w:val="24"/>
        </w:rPr>
      </w:pPr>
    </w:p>
    <w:p w:rsidR="004A69E1" w:rsidRDefault="004A69E1">
      <w:pPr>
        <w:rPr>
          <w:rFonts w:eastAsia="Times New Roman" w:cs="Times New Roman"/>
          <w:color w:val="000000"/>
          <w:sz w:val="24"/>
          <w:szCs w:val="24"/>
        </w:rPr>
      </w:pPr>
    </w:p>
    <w:p w:rsidR="00151C76" w:rsidRDefault="00151C76">
      <w:pPr>
        <w:rPr>
          <w:rFonts w:eastAsia="Times New Roman" w:cs="Times New Roman"/>
          <w:color w:val="000000"/>
          <w:sz w:val="24"/>
          <w:szCs w:val="24"/>
        </w:rPr>
      </w:pPr>
    </w:p>
    <w:p w:rsidR="00151C76" w:rsidRDefault="00151C76">
      <w:pPr>
        <w:rPr>
          <w:rFonts w:eastAsia="Times New Roman" w:cs="Times New Roman"/>
          <w:color w:val="000000"/>
          <w:sz w:val="24"/>
          <w:szCs w:val="24"/>
        </w:rPr>
      </w:pPr>
    </w:p>
    <w:p w:rsidR="00151C76" w:rsidRDefault="00151C76">
      <w:pPr>
        <w:rPr>
          <w:rFonts w:eastAsia="Times New Roman" w:cs="Times New Roman"/>
          <w:color w:val="000000"/>
          <w:sz w:val="24"/>
          <w:szCs w:val="24"/>
        </w:rPr>
      </w:pPr>
    </w:p>
    <w:p w:rsidR="00151C76" w:rsidRDefault="00151C76">
      <w:pPr>
        <w:rPr>
          <w:rFonts w:eastAsia="Times New Roman" w:cs="Times New Roman"/>
          <w:color w:val="000000"/>
          <w:sz w:val="24"/>
          <w:szCs w:val="24"/>
        </w:rPr>
      </w:pPr>
    </w:p>
    <w:p w:rsidR="00151C76" w:rsidRDefault="00151C76">
      <w:pPr>
        <w:rPr>
          <w:rFonts w:eastAsia="Times New Roman" w:cs="Times New Roman"/>
          <w:color w:val="000000"/>
          <w:sz w:val="24"/>
          <w:szCs w:val="24"/>
        </w:rPr>
      </w:pPr>
    </w:p>
    <w:p w:rsidR="00151C76" w:rsidRDefault="00151C76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Our mission</w:t>
      </w:r>
      <w:r w:rsidRPr="003C1D51">
        <w:rPr>
          <w:sz w:val="24"/>
          <w:szCs w:val="24"/>
        </w:rPr>
        <w:t xml:space="preserve"> is to actively promote literacy awareness in our community and provide direct tutoring instruction in reading, writing, listening, speaking, and life skills to motivated adult learners in Chelan and Douglas Counties.</w:t>
      </w:r>
      <w:r>
        <w:rPr>
          <w:b/>
          <w:sz w:val="28"/>
          <w:szCs w:val="28"/>
          <w:u w:val="single"/>
        </w:rPr>
        <w:br w:type="page"/>
      </w:r>
    </w:p>
    <w:p w:rsidR="00D01CA4" w:rsidRPr="00276470" w:rsidRDefault="00D01CA4" w:rsidP="00D01C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Volunteer Tutor Position</w:t>
      </w:r>
      <w:r w:rsidRPr="00276470">
        <w:rPr>
          <w:b/>
          <w:sz w:val="28"/>
          <w:szCs w:val="28"/>
          <w:u w:val="single"/>
        </w:rPr>
        <w:t xml:space="preserve"> Description</w:t>
      </w:r>
    </w:p>
    <w:p w:rsidR="00D01CA4" w:rsidRPr="002A5B72" w:rsidRDefault="00D01CA4" w:rsidP="00151C76">
      <w:pPr>
        <w:spacing w:line="240" w:lineRule="auto"/>
        <w:ind w:left="90"/>
        <w:rPr>
          <w:sz w:val="24"/>
          <w:szCs w:val="24"/>
        </w:rPr>
      </w:pPr>
      <w:proofErr w:type="gramStart"/>
      <w:r w:rsidRPr="002A5B72">
        <w:rPr>
          <w:sz w:val="28"/>
          <w:szCs w:val="28"/>
          <w:u w:val="single"/>
        </w:rPr>
        <w:t>Objective</w:t>
      </w:r>
      <w:r w:rsidRPr="002A5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2">
        <w:rPr>
          <w:sz w:val="24"/>
          <w:szCs w:val="24"/>
        </w:rPr>
        <w:t>To</w:t>
      </w:r>
      <w:proofErr w:type="gramEnd"/>
      <w:r w:rsidRPr="002A5B72">
        <w:rPr>
          <w:sz w:val="24"/>
          <w:szCs w:val="24"/>
        </w:rPr>
        <w:t xml:space="preserve"> help adult learners improve basic reading, writing, and speaking skills so they are better able to meet personal and professional goals and participate more fully in our community.</w:t>
      </w:r>
    </w:p>
    <w:p w:rsidR="00D01CA4" w:rsidRPr="002A5B72" w:rsidRDefault="00D01CA4" w:rsidP="00151C76">
      <w:pPr>
        <w:spacing w:after="0" w:line="240" w:lineRule="auto"/>
        <w:ind w:left="90"/>
        <w:rPr>
          <w:sz w:val="28"/>
          <w:szCs w:val="28"/>
          <w:u w:val="single"/>
        </w:rPr>
      </w:pPr>
      <w:r w:rsidRPr="002A5B72">
        <w:rPr>
          <w:sz w:val="28"/>
          <w:szCs w:val="28"/>
          <w:u w:val="single"/>
        </w:rPr>
        <w:t>Qualifications</w:t>
      </w:r>
    </w:p>
    <w:p w:rsidR="00D01CA4" w:rsidRPr="002A5B72" w:rsidRDefault="00D01CA4" w:rsidP="00151C76">
      <w:pPr>
        <w:pStyle w:val="ListParagraph"/>
        <w:numPr>
          <w:ilvl w:val="0"/>
          <w:numId w:val="7"/>
        </w:numPr>
        <w:spacing w:line="240" w:lineRule="auto"/>
        <w:ind w:left="90"/>
        <w:rPr>
          <w:sz w:val="24"/>
          <w:szCs w:val="24"/>
        </w:rPr>
      </w:pPr>
      <w:r w:rsidRPr="002A5B72">
        <w:rPr>
          <w:sz w:val="24"/>
          <w:szCs w:val="24"/>
        </w:rPr>
        <w:t>Speak, r</w:t>
      </w:r>
      <w:r>
        <w:rPr>
          <w:sz w:val="24"/>
          <w:szCs w:val="24"/>
        </w:rPr>
        <w:t xml:space="preserve">ead, and write English fluently. </w:t>
      </w:r>
    </w:p>
    <w:p w:rsidR="00D01CA4" w:rsidRDefault="00D01CA4" w:rsidP="00151C76">
      <w:pPr>
        <w:pStyle w:val="ListParagraph"/>
        <w:numPr>
          <w:ilvl w:val="0"/>
          <w:numId w:val="7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Can commit to tutoring for four months (40 hours of class).</w:t>
      </w:r>
    </w:p>
    <w:p w:rsidR="00D01CA4" w:rsidRPr="00D93939" w:rsidRDefault="00D01CA4" w:rsidP="00151C76">
      <w:pPr>
        <w:pStyle w:val="ListParagraph"/>
        <w:numPr>
          <w:ilvl w:val="0"/>
          <w:numId w:val="7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Work well with individuals from different cultures</w:t>
      </w:r>
      <w:r w:rsidRPr="00D93939">
        <w:rPr>
          <w:sz w:val="24"/>
          <w:szCs w:val="24"/>
        </w:rPr>
        <w:t>.</w:t>
      </w:r>
    </w:p>
    <w:p w:rsidR="00D01CA4" w:rsidRPr="007F2017" w:rsidRDefault="00D01CA4" w:rsidP="00151C76">
      <w:pPr>
        <w:pStyle w:val="ListParagraph"/>
        <w:numPr>
          <w:ilvl w:val="0"/>
          <w:numId w:val="7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Flexible, reliable, patient</w:t>
      </w:r>
      <w:r w:rsidRPr="002A5B72">
        <w:rPr>
          <w:sz w:val="24"/>
          <w:szCs w:val="24"/>
        </w:rPr>
        <w:t>.</w:t>
      </w:r>
    </w:p>
    <w:p w:rsidR="00D01CA4" w:rsidRDefault="00D01CA4" w:rsidP="00151C76">
      <w:pPr>
        <w:pStyle w:val="ListParagraph"/>
        <w:numPr>
          <w:ilvl w:val="0"/>
          <w:numId w:val="7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No language other than English or teaching experience required.</w:t>
      </w:r>
    </w:p>
    <w:p w:rsidR="00D01CA4" w:rsidRPr="002A5B72" w:rsidRDefault="00D01CA4" w:rsidP="00151C76">
      <w:pPr>
        <w:pStyle w:val="ListParagraph"/>
        <w:numPr>
          <w:ilvl w:val="0"/>
          <w:numId w:val="7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Age 18 or older.</w:t>
      </w:r>
    </w:p>
    <w:p w:rsidR="00D01CA4" w:rsidRPr="002A5B72" w:rsidRDefault="00D01CA4" w:rsidP="00151C76">
      <w:pPr>
        <w:spacing w:after="0" w:line="240" w:lineRule="auto"/>
        <w:ind w:left="90"/>
        <w:rPr>
          <w:sz w:val="28"/>
          <w:szCs w:val="28"/>
          <w:u w:val="single"/>
        </w:rPr>
      </w:pPr>
      <w:r w:rsidRPr="002A5B72">
        <w:rPr>
          <w:sz w:val="28"/>
          <w:szCs w:val="28"/>
          <w:u w:val="single"/>
        </w:rPr>
        <w:t>Responsibilities</w:t>
      </w:r>
    </w:p>
    <w:p w:rsidR="00D01CA4" w:rsidRPr="00D93939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 w:rsidRPr="002A5B72">
        <w:rPr>
          <w:sz w:val="24"/>
          <w:szCs w:val="24"/>
        </w:rPr>
        <w:t xml:space="preserve">Tutor </w:t>
      </w:r>
      <w:r w:rsidR="00CA710C">
        <w:rPr>
          <w:sz w:val="24"/>
          <w:szCs w:val="24"/>
        </w:rPr>
        <w:t xml:space="preserve">adult </w:t>
      </w:r>
      <w:r w:rsidRPr="002A5B72">
        <w:rPr>
          <w:sz w:val="24"/>
          <w:szCs w:val="24"/>
        </w:rPr>
        <w:t>student</w:t>
      </w:r>
      <w:r>
        <w:rPr>
          <w:sz w:val="24"/>
          <w:szCs w:val="24"/>
        </w:rPr>
        <w:t>s at regularly schedu</w:t>
      </w:r>
      <w:r w:rsidR="00CA710C">
        <w:rPr>
          <w:sz w:val="24"/>
          <w:szCs w:val="24"/>
        </w:rPr>
        <w:t>led times</w:t>
      </w:r>
      <w:r>
        <w:rPr>
          <w:sz w:val="24"/>
          <w:szCs w:val="24"/>
        </w:rPr>
        <w:t>, twice per week, 1.5 hours each time, so that students reach 40 hours of class time.</w:t>
      </w:r>
    </w:p>
    <w:p w:rsidR="00D01CA4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Use provided curriculum or plan lessons related to student</w:t>
      </w:r>
      <w:r w:rsidRPr="002A5B72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Pr="002A5B72">
        <w:rPr>
          <w:sz w:val="24"/>
          <w:szCs w:val="24"/>
        </w:rPr>
        <w:t xml:space="preserve"> goals.</w:t>
      </w:r>
    </w:p>
    <w:p w:rsidR="00D01CA4" w:rsidRPr="00C023D7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Research questions students ask about English.</w:t>
      </w:r>
    </w:p>
    <w:p w:rsidR="00D01CA4" w:rsidRPr="00D93939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Speak slowly and clearly, providing simple and concise explanations.</w:t>
      </w:r>
    </w:p>
    <w:p w:rsidR="00D01CA4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 w:rsidRPr="002A5B72">
        <w:rPr>
          <w:sz w:val="24"/>
          <w:szCs w:val="24"/>
        </w:rPr>
        <w:t>Encourage and motivate student</w:t>
      </w:r>
      <w:r>
        <w:rPr>
          <w:sz w:val="24"/>
          <w:szCs w:val="24"/>
        </w:rPr>
        <w:t>s</w:t>
      </w:r>
      <w:r w:rsidRPr="002A5B72">
        <w:rPr>
          <w:sz w:val="24"/>
          <w:szCs w:val="24"/>
        </w:rPr>
        <w:t>.</w:t>
      </w:r>
    </w:p>
    <w:p w:rsidR="00D01CA4" w:rsidRPr="007F2017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While tutoring, refrain from proselytization, solicitation of business, one-on-one contact that could put you or students in a compromising situation, or dwelling on personal experiences.</w:t>
      </w:r>
    </w:p>
    <w:p w:rsidR="00D01CA4" w:rsidRPr="00CA710C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Communicate progress and </w:t>
      </w:r>
      <w:r w:rsidRPr="002A5B72">
        <w:rPr>
          <w:sz w:val="24"/>
          <w:szCs w:val="24"/>
        </w:rPr>
        <w:t>concerns to the Literacy Council staff.</w:t>
      </w:r>
    </w:p>
    <w:p w:rsidR="00D01CA4" w:rsidRPr="002A5B72" w:rsidRDefault="00CA710C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Track volunteer time and student attendance, and submit monthly.</w:t>
      </w:r>
    </w:p>
    <w:p w:rsidR="00D01CA4" w:rsidRPr="002A5B72" w:rsidRDefault="00D01CA4" w:rsidP="00151C76">
      <w:pPr>
        <w:pStyle w:val="ListParagraph"/>
        <w:numPr>
          <w:ilvl w:val="0"/>
          <w:numId w:val="8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M</w:t>
      </w:r>
      <w:r w:rsidRPr="002A5B72">
        <w:rPr>
          <w:sz w:val="24"/>
          <w:szCs w:val="24"/>
        </w:rPr>
        <w:t>ain</w:t>
      </w:r>
      <w:r>
        <w:rPr>
          <w:sz w:val="24"/>
          <w:szCs w:val="24"/>
        </w:rPr>
        <w:t>tain confidentiality of student information, including but not limited to names and personal information of students.</w:t>
      </w:r>
    </w:p>
    <w:p w:rsidR="00D01CA4" w:rsidRPr="002A5B72" w:rsidRDefault="00D01CA4" w:rsidP="00151C76">
      <w:pPr>
        <w:spacing w:after="0" w:line="240" w:lineRule="auto"/>
        <w:ind w:left="90"/>
        <w:rPr>
          <w:sz w:val="28"/>
          <w:szCs w:val="28"/>
          <w:u w:val="single"/>
        </w:rPr>
      </w:pPr>
      <w:r w:rsidRPr="002A5B72">
        <w:rPr>
          <w:sz w:val="28"/>
          <w:szCs w:val="28"/>
          <w:u w:val="single"/>
        </w:rPr>
        <w:t>Benefits</w:t>
      </w:r>
    </w:p>
    <w:p w:rsidR="00D01CA4" w:rsidRPr="00562193" w:rsidRDefault="00D01CA4" w:rsidP="00151C76">
      <w:pPr>
        <w:pStyle w:val="ListParagraph"/>
        <w:numPr>
          <w:ilvl w:val="0"/>
          <w:numId w:val="9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Enjoy the s</w:t>
      </w:r>
      <w:r w:rsidRPr="002A5B72">
        <w:rPr>
          <w:sz w:val="24"/>
          <w:szCs w:val="24"/>
        </w:rPr>
        <w:t>atisfact</w:t>
      </w:r>
      <w:r>
        <w:rPr>
          <w:sz w:val="24"/>
          <w:szCs w:val="24"/>
        </w:rPr>
        <w:t>ion of empowering others</w:t>
      </w:r>
      <w:r w:rsidRPr="002A5B72">
        <w:rPr>
          <w:sz w:val="24"/>
          <w:szCs w:val="24"/>
        </w:rPr>
        <w:t>.</w:t>
      </w:r>
    </w:p>
    <w:p w:rsidR="00D01CA4" w:rsidRPr="002A5B72" w:rsidRDefault="00D01CA4" w:rsidP="00151C76">
      <w:pPr>
        <w:pStyle w:val="ListParagraph"/>
        <w:numPr>
          <w:ilvl w:val="0"/>
          <w:numId w:val="9"/>
        </w:numPr>
        <w:spacing w:line="240" w:lineRule="auto"/>
        <w:ind w:left="90"/>
        <w:rPr>
          <w:sz w:val="24"/>
          <w:szCs w:val="24"/>
        </w:rPr>
      </w:pPr>
      <w:r w:rsidRPr="002A5B72">
        <w:rPr>
          <w:sz w:val="24"/>
          <w:szCs w:val="24"/>
        </w:rPr>
        <w:t>Achieve a broader c</w:t>
      </w:r>
      <w:r>
        <w:rPr>
          <w:sz w:val="24"/>
          <w:szCs w:val="24"/>
        </w:rPr>
        <w:t>ultural and social understanding</w:t>
      </w:r>
      <w:r w:rsidRPr="002A5B72">
        <w:rPr>
          <w:sz w:val="24"/>
          <w:szCs w:val="24"/>
        </w:rPr>
        <w:t>.</w:t>
      </w:r>
    </w:p>
    <w:p w:rsidR="00D01CA4" w:rsidRDefault="00D01CA4" w:rsidP="00151C76">
      <w:pPr>
        <w:pStyle w:val="ListParagraph"/>
        <w:numPr>
          <w:ilvl w:val="0"/>
          <w:numId w:val="9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Develop tutoring skills and deeper knowledge of the English language.</w:t>
      </w:r>
    </w:p>
    <w:p w:rsidR="00CA710C" w:rsidRPr="00562193" w:rsidRDefault="00CA710C" w:rsidP="00151C76">
      <w:pPr>
        <w:pStyle w:val="ListParagraph"/>
        <w:numPr>
          <w:ilvl w:val="0"/>
          <w:numId w:val="9"/>
        </w:num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Gain experience for future employment in the teaching field.</w:t>
      </w:r>
    </w:p>
    <w:p w:rsidR="00151C76" w:rsidRDefault="00D01CA4" w:rsidP="00151C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_________________________________________, understand and a</w:t>
      </w:r>
      <w:r w:rsidR="00CA710C">
        <w:rPr>
          <w:sz w:val="24"/>
          <w:szCs w:val="24"/>
        </w:rPr>
        <w:t xml:space="preserve">gree to adhere to this position </w:t>
      </w:r>
      <w:r>
        <w:rPr>
          <w:sz w:val="24"/>
          <w:szCs w:val="24"/>
        </w:rPr>
        <w:t>description if</w:t>
      </w:r>
      <w:r w:rsidR="00151C76">
        <w:rPr>
          <w:sz w:val="24"/>
          <w:szCs w:val="24"/>
        </w:rPr>
        <w:t xml:space="preserve"> selected as a volunteer tutor.</w:t>
      </w:r>
      <w:r w:rsidR="00151C76"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__________________________________________________________________________________</w:t>
      </w:r>
      <w:r>
        <w:rPr>
          <w:sz w:val="24"/>
          <w:szCs w:val="24"/>
        </w:rPr>
        <w:br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51C76" w:rsidRDefault="00151C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07BF" w:rsidRPr="003E3745" w:rsidRDefault="000F263D" w:rsidP="00151C76">
      <w:pPr>
        <w:jc w:val="center"/>
        <w:rPr>
          <w:rFonts w:eastAsia="Times New Roman" w:cs="Times New Roman"/>
          <w:color w:val="000000"/>
          <w:sz w:val="24"/>
          <w:szCs w:val="24"/>
        </w:rPr>
      </w:pPr>
      <w:r w:rsidRPr="002A5B72">
        <w:rPr>
          <w:rFonts w:eastAsia="Calibri" w:cs="Times New Roman"/>
          <w:b/>
          <w:sz w:val="28"/>
          <w:szCs w:val="28"/>
          <w:u w:val="single"/>
        </w:rPr>
        <w:lastRenderedPageBreak/>
        <w:t>Reference Form for Volunteer Applicants</w:t>
      </w:r>
    </w:p>
    <w:p w:rsidR="004F07BF" w:rsidRPr="002A5B72" w:rsidRDefault="000F263D" w:rsidP="004F07BF">
      <w:r w:rsidRPr="002A5B72">
        <w:rPr>
          <w:rFonts w:eastAsia="Calibri" w:cs="Times New Roman"/>
        </w:rPr>
        <w:t>_________________________________ has applied to become a volunteer with the Literacy Council and we are asking you to evaluate the ap</w:t>
      </w:r>
      <w:r w:rsidRPr="002A5B72">
        <w:t>plicant on the checklist below.</w:t>
      </w:r>
      <w:r>
        <w:t xml:space="preserve"> When you are finished</w:t>
      </w:r>
      <w:r w:rsidR="00CA710C">
        <w:t>,</w:t>
      </w:r>
      <w:r>
        <w:t xml:space="preserve"> please send </w:t>
      </w:r>
      <w:proofErr w:type="gramStart"/>
      <w:r>
        <w:t>to:</w:t>
      </w:r>
      <w:proofErr w:type="gramEnd"/>
      <w:r>
        <w:t xml:space="preserve"> Li</w:t>
      </w:r>
      <w:r w:rsidR="00763862">
        <w:t>teracy Council, 620 Lewis St,</w:t>
      </w:r>
      <w:r w:rsidR="005B6270">
        <w:t xml:space="preserve"> Wenatchee, WA 98801 or email to literacycouncil@cdcac.org.</w:t>
      </w:r>
    </w:p>
    <w:p w:rsidR="004F07BF" w:rsidRPr="002A5B72" w:rsidRDefault="000F263D" w:rsidP="004F07BF">
      <w:pPr>
        <w:rPr>
          <w:rFonts w:eastAsiaTheme="minorHAnsi"/>
        </w:rPr>
      </w:pPr>
      <w:r w:rsidRPr="002A5B72">
        <w:rPr>
          <w:rFonts w:eastAsia="Calibri" w:cs="Times New Roman"/>
        </w:rPr>
        <w:t>How long have you known the applicant</w:t>
      </w:r>
      <w:r>
        <w:rPr>
          <w:rFonts w:eastAsia="Calibri" w:cs="Times New Roman"/>
        </w:rPr>
        <w:t>, and in what capacity</w:t>
      </w:r>
      <w:r w:rsidRPr="002A5B72">
        <w:rPr>
          <w:rFonts w:eastAsia="Calibri" w:cs="Times New Roman"/>
        </w:rPr>
        <w:t>? ________</w:t>
      </w:r>
      <w:r w:rsidRPr="002A5B72">
        <w:t>______________________________</w:t>
      </w:r>
      <w:r>
        <w:t>__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1095"/>
        <w:gridCol w:w="1313"/>
        <w:gridCol w:w="1313"/>
        <w:gridCol w:w="1313"/>
        <w:gridCol w:w="1095"/>
        <w:gridCol w:w="1313"/>
      </w:tblGrid>
      <w:tr w:rsidR="006F73DF" w:rsidRPr="002A5B72" w:rsidTr="002E475C">
        <w:trPr>
          <w:trHeight w:val="622"/>
          <w:jc w:val="center"/>
        </w:trPr>
        <w:tc>
          <w:tcPr>
            <w:tcW w:w="3198" w:type="dxa"/>
          </w:tcPr>
          <w:p w:rsidR="006F73DF" w:rsidRPr="002A5B72" w:rsidRDefault="003C5CBF" w:rsidP="002E475C">
            <w:pPr>
              <w:jc w:val="center"/>
              <w:rPr>
                <w:rFonts w:eastAsia="Calibri" w:cs="Times New Roman"/>
                <w:b/>
              </w:rPr>
            </w:pPr>
          </w:p>
          <w:p w:rsidR="006F73DF" w:rsidRPr="002A5B72" w:rsidRDefault="003C5CBF" w:rsidP="002E475C">
            <w:pPr>
              <w:jc w:val="center"/>
              <w:rPr>
                <w:rFonts w:eastAsia="Calibri" w:cs="Times New Roman"/>
                <w:b/>
              </w:rPr>
            </w:pPr>
          </w:p>
          <w:p w:rsidR="006F73DF" w:rsidRPr="002A5B72" w:rsidRDefault="000F263D" w:rsidP="002E475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Category</w:t>
            </w:r>
          </w:p>
        </w:tc>
        <w:tc>
          <w:tcPr>
            <w:tcW w:w="1095" w:type="dxa"/>
          </w:tcPr>
          <w:p w:rsidR="006F73DF" w:rsidRPr="002A5B72" w:rsidRDefault="000F263D" w:rsidP="002E475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Upper 10%</w:t>
            </w:r>
          </w:p>
        </w:tc>
        <w:tc>
          <w:tcPr>
            <w:tcW w:w="1313" w:type="dxa"/>
          </w:tcPr>
          <w:p w:rsidR="006F73DF" w:rsidRPr="002A5B72" w:rsidRDefault="000F263D" w:rsidP="002E475C">
            <w:pPr>
              <w:ind w:left="44"/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Upper 25% but not Upper 10%</w:t>
            </w:r>
          </w:p>
        </w:tc>
        <w:tc>
          <w:tcPr>
            <w:tcW w:w="1313" w:type="dxa"/>
          </w:tcPr>
          <w:p w:rsidR="006F73DF" w:rsidRPr="002A5B72" w:rsidRDefault="000F263D" w:rsidP="002E475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Upper 50% but not Upper 25%</w:t>
            </w:r>
          </w:p>
        </w:tc>
        <w:tc>
          <w:tcPr>
            <w:tcW w:w="1313" w:type="dxa"/>
          </w:tcPr>
          <w:p w:rsidR="006F73DF" w:rsidRPr="002A5B72" w:rsidRDefault="000F263D" w:rsidP="002E475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Lower 50% but not Upper 25%</w:t>
            </w:r>
          </w:p>
        </w:tc>
        <w:tc>
          <w:tcPr>
            <w:tcW w:w="1095" w:type="dxa"/>
          </w:tcPr>
          <w:p w:rsidR="006F73DF" w:rsidRPr="002A5B72" w:rsidRDefault="000F263D" w:rsidP="002E475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Lowest 10%</w:t>
            </w:r>
          </w:p>
        </w:tc>
        <w:tc>
          <w:tcPr>
            <w:tcW w:w="1313" w:type="dxa"/>
          </w:tcPr>
          <w:p w:rsidR="006F73DF" w:rsidRPr="002A5B72" w:rsidRDefault="000F263D" w:rsidP="002E475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No Basis for Judgment</w:t>
            </w:r>
          </w:p>
        </w:tc>
      </w:tr>
      <w:tr w:rsidR="006F73DF" w:rsidRPr="002A5B72" w:rsidTr="002E475C">
        <w:trPr>
          <w:trHeight w:val="753"/>
          <w:jc w:val="center"/>
        </w:trPr>
        <w:tc>
          <w:tcPr>
            <w:tcW w:w="3198" w:type="dxa"/>
          </w:tcPr>
          <w:p w:rsidR="006F73DF" w:rsidRPr="002A5B72" w:rsidRDefault="000F263D" w:rsidP="002E475C">
            <w:pPr>
              <w:rPr>
                <w:rFonts w:eastAsia="Calibri" w:cs="Times New Roman"/>
              </w:rPr>
            </w:pPr>
            <w:r w:rsidRPr="002A5B72">
              <w:rPr>
                <w:rFonts w:eastAsia="Calibri" w:cs="Times New Roman"/>
              </w:rPr>
              <w:t xml:space="preserve">1.  Demonstrates </w:t>
            </w:r>
            <w:r>
              <w:rPr>
                <w:rFonts w:eastAsia="Calibri" w:cs="Times New Roman"/>
              </w:rPr>
              <w:t>regular attendance and punctuality.</w:t>
            </w: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</w:tr>
      <w:tr w:rsidR="006F73DF" w:rsidRPr="002A5B72" w:rsidTr="002E475C">
        <w:trPr>
          <w:trHeight w:val="753"/>
          <w:jc w:val="center"/>
        </w:trPr>
        <w:tc>
          <w:tcPr>
            <w:tcW w:w="3198" w:type="dxa"/>
          </w:tcPr>
          <w:p w:rsidR="006F73DF" w:rsidRPr="002A5B72" w:rsidRDefault="000F263D" w:rsidP="002E475C">
            <w:pPr>
              <w:rPr>
                <w:rFonts w:eastAsia="Calibri" w:cs="Times New Roman"/>
              </w:rPr>
            </w:pPr>
            <w:r w:rsidRPr="002A5B72">
              <w:rPr>
                <w:rFonts w:eastAsia="Calibri" w:cs="Times New Roman"/>
              </w:rPr>
              <w:t xml:space="preserve">2.  </w:t>
            </w:r>
            <w:r>
              <w:rPr>
                <w:rFonts w:eastAsia="Calibri" w:cs="Times New Roman"/>
              </w:rPr>
              <w:t>Willingly l</w:t>
            </w:r>
            <w:r w:rsidRPr="002A5B72">
              <w:rPr>
                <w:rFonts w:eastAsia="Calibri" w:cs="Times New Roman"/>
              </w:rPr>
              <w:t>earns new conc</w:t>
            </w:r>
            <w:r>
              <w:rPr>
                <w:rFonts w:eastAsia="Calibri" w:cs="Times New Roman"/>
              </w:rPr>
              <w:t>epts or ways of doing things; can receive constructive comments well.</w:t>
            </w:r>
          </w:p>
        </w:tc>
        <w:tc>
          <w:tcPr>
            <w:tcW w:w="1095" w:type="dxa"/>
          </w:tcPr>
          <w:p w:rsidR="006F73DF" w:rsidRPr="002A5B72" w:rsidRDefault="003C5CBF" w:rsidP="002E475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</w:tr>
      <w:tr w:rsidR="006F73DF" w:rsidRPr="002A5B72" w:rsidTr="002E475C">
        <w:trPr>
          <w:trHeight w:val="701"/>
          <w:jc w:val="center"/>
        </w:trPr>
        <w:tc>
          <w:tcPr>
            <w:tcW w:w="3198" w:type="dxa"/>
          </w:tcPr>
          <w:p w:rsidR="006F73DF" w:rsidRPr="002A5B72" w:rsidRDefault="000F263D" w:rsidP="002E475C">
            <w:pPr>
              <w:rPr>
                <w:rFonts w:eastAsia="Calibri" w:cs="Times New Roman"/>
              </w:rPr>
            </w:pPr>
            <w:r w:rsidRPr="002A5B72">
              <w:rPr>
                <w:rFonts w:eastAsia="Calibri" w:cs="Times New Roman"/>
              </w:rPr>
              <w:t xml:space="preserve">3. </w:t>
            </w:r>
            <w:r>
              <w:rPr>
                <w:rFonts w:eastAsia="Calibri" w:cs="Times New Roman"/>
              </w:rPr>
              <w:t xml:space="preserve"> Has the capacity to sense others’ needs and act accordingly.</w:t>
            </w: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</w:tr>
      <w:tr w:rsidR="006F73DF" w:rsidRPr="002A5B72" w:rsidTr="002E475C">
        <w:trPr>
          <w:trHeight w:val="753"/>
          <w:jc w:val="center"/>
        </w:trPr>
        <w:tc>
          <w:tcPr>
            <w:tcW w:w="3198" w:type="dxa"/>
          </w:tcPr>
          <w:p w:rsidR="006F73DF" w:rsidRPr="002A5B72" w:rsidRDefault="000F263D" w:rsidP="002E475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 </w:t>
            </w:r>
            <w:r w:rsidRPr="002A5B72">
              <w:rPr>
                <w:rFonts w:eastAsia="Calibri" w:cs="Times New Roman"/>
              </w:rPr>
              <w:t>Maintains professional demeanor, behavior</w:t>
            </w:r>
            <w:r>
              <w:rPr>
                <w:rFonts w:eastAsia="Calibri" w:cs="Times New Roman"/>
              </w:rPr>
              <w:t>,</w:t>
            </w:r>
            <w:r w:rsidRPr="002A5B72">
              <w:rPr>
                <w:rFonts w:eastAsia="Calibri" w:cs="Times New Roman"/>
              </w:rPr>
              <w:t xml:space="preserve"> and attire.</w:t>
            </w: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</w:tr>
      <w:tr w:rsidR="006F73DF" w:rsidRPr="002A5B72" w:rsidTr="002E475C">
        <w:trPr>
          <w:trHeight w:val="889"/>
          <w:jc w:val="center"/>
        </w:trPr>
        <w:tc>
          <w:tcPr>
            <w:tcW w:w="3198" w:type="dxa"/>
          </w:tcPr>
          <w:p w:rsidR="006F73DF" w:rsidRPr="002A5B72" w:rsidRDefault="000F263D" w:rsidP="002E475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  U</w:t>
            </w:r>
            <w:r w:rsidRPr="002A5B72">
              <w:rPr>
                <w:rFonts w:eastAsia="Calibri" w:cs="Times New Roman"/>
              </w:rPr>
              <w:t>ses good judgment to keep privi</w:t>
            </w:r>
            <w:r>
              <w:rPr>
                <w:rFonts w:eastAsia="Calibri" w:cs="Times New Roman"/>
              </w:rPr>
              <w:t>leged information confidential.</w:t>
            </w: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6F73DF" w:rsidRPr="002A5B72" w:rsidRDefault="003C5CBF" w:rsidP="002E475C">
            <w:pPr>
              <w:rPr>
                <w:rFonts w:eastAsia="Calibri" w:cs="Times New Roman"/>
              </w:rPr>
            </w:pPr>
          </w:p>
        </w:tc>
      </w:tr>
    </w:tbl>
    <w:p w:rsidR="006F73DF" w:rsidRDefault="000F263D" w:rsidP="004F07BF">
      <w:pPr>
        <w:rPr>
          <w:rFonts w:eastAsia="Calibri" w:cs="Times New Roman"/>
        </w:rPr>
      </w:pPr>
      <w:r>
        <w:rPr>
          <w:rFonts w:eastAsia="Calibri" w:cs="Times New Roman"/>
        </w:rPr>
        <w:br/>
      </w:r>
    </w:p>
    <w:p w:rsidR="00FF6B9B" w:rsidRPr="002A5B72" w:rsidRDefault="000F263D" w:rsidP="004F07BF">
      <w:pPr>
        <w:rPr>
          <w:rFonts w:eastAsia="Calibri" w:cs="Times New Roman"/>
        </w:rPr>
      </w:pPr>
      <w:r w:rsidRPr="002A5B72">
        <w:rPr>
          <w:rFonts w:eastAsia="Calibri" w:cs="Times New Roman"/>
        </w:rPr>
        <w:t>Name</w:t>
      </w:r>
      <w:r w:rsidRPr="002A5B72">
        <w:t>:</w:t>
      </w:r>
      <w:r w:rsidRPr="002A5B72">
        <w:rPr>
          <w:rFonts w:eastAsia="Calibri" w:cs="Times New Roman"/>
        </w:rPr>
        <w:t>_______</w:t>
      </w:r>
      <w:r w:rsidRPr="002A5B72">
        <w:t>_____________</w:t>
      </w:r>
      <w:r>
        <w:t>___________________</w:t>
      </w:r>
      <w:r w:rsidRPr="002A5B72">
        <w:rPr>
          <w:rFonts w:eastAsia="Calibri" w:cs="Times New Roman"/>
        </w:rPr>
        <w:t>Signa</w:t>
      </w:r>
      <w:r w:rsidRPr="002A5B72">
        <w:t>ture:_______________________________________</w:t>
      </w:r>
    </w:p>
    <w:p w:rsidR="00FF6B9B" w:rsidRPr="002A5B72" w:rsidRDefault="000F263D" w:rsidP="004F07BF">
      <w:pPr>
        <w:rPr>
          <w:rFonts w:eastAsia="Calibri" w:cs="Times New Roman"/>
        </w:rPr>
      </w:pPr>
      <w:r w:rsidRPr="002A5B72">
        <w:rPr>
          <w:rFonts w:eastAsia="Calibri" w:cs="Times New Roman"/>
        </w:rPr>
        <w:t>Add</w:t>
      </w:r>
      <w:r w:rsidRPr="002A5B72">
        <w:t>ress:_________________________________________________________________________</w:t>
      </w:r>
      <w:r>
        <w:t>___________</w:t>
      </w:r>
    </w:p>
    <w:p w:rsidR="003E3745" w:rsidRDefault="000F263D">
      <w:r w:rsidRPr="002A5B72">
        <w:rPr>
          <w:rFonts w:eastAsia="Calibri" w:cs="Times New Roman"/>
        </w:rPr>
        <w:t>Ph</w:t>
      </w:r>
      <w:r>
        <w:t xml:space="preserve">one: (_________) </w:t>
      </w:r>
      <w:r w:rsidRPr="002A5B72">
        <w:t>_______</w:t>
      </w:r>
      <w:r w:rsidRPr="002A5B72">
        <w:rPr>
          <w:rFonts w:eastAsia="Calibri" w:cs="Times New Roman"/>
        </w:rPr>
        <w:t>______</w:t>
      </w:r>
      <w:r w:rsidRPr="002A5B72">
        <w:t xml:space="preserve">_____________          </w:t>
      </w:r>
      <w:r w:rsidRPr="002A5B72">
        <w:rPr>
          <w:rFonts w:eastAsia="Calibri" w:cs="Times New Roman"/>
        </w:rPr>
        <w:t>Date</w:t>
      </w:r>
      <w:r>
        <w:t>:</w:t>
      </w:r>
      <w:r w:rsidRPr="002A5B72">
        <w:t xml:space="preserve">_________________________________       </w:t>
      </w:r>
    </w:p>
    <w:p w:rsidR="003E3745" w:rsidRDefault="003E3745">
      <w:r>
        <w:br w:type="page"/>
      </w:r>
    </w:p>
    <w:p w:rsidR="00276470" w:rsidRDefault="003C5CBF">
      <w:pPr>
        <w:rPr>
          <w:rFonts w:eastAsia="Calibri" w:cs="Times New Roman"/>
          <w:b/>
        </w:rPr>
      </w:pPr>
    </w:p>
    <w:p w:rsidR="004F07BF" w:rsidRPr="00997241" w:rsidRDefault="000F263D" w:rsidP="001D41C0">
      <w:pPr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276470">
        <w:rPr>
          <w:rFonts w:eastAsia="Calibri" w:cs="Times New Roman"/>
          <w:b/>
          <w:sz w:val="28"/>
          <w:szCs w:val="28"/>
          <w:u w:val="single"/>
        </w:rPr>
        <w:t>Reference Form for Volunteer Applicants</w:t>
      </w:r>
    </w:p>
    <w:p w:rsidR="004F07BF" w:rsidRPr="002A5B72" w:rsidRDefault="000F263D" w:rsidP="004F07BF">
      <w:r w:rsidRPr="002A5B72">
        <w:rPr>
          <w:rFonts w:eastAsia="Calibri" w:cs="Times New Roman"/>
        </w:rPr>
        <w:t>_________________________________ has applied to become a volunteer with the Literacy Council and we are asking you to evaluate the ap</w:t>
      </w:r>
      <w:r w:rsidRPr="002A5B72">
        <w:t>plicant on the checklist below.</w:t>
      </w:r>
      <w:r>
        <w:t xml:space="preserve"> When you are finished</w:t>
      </w:r>
      <w:r w:rsidR="00CA710C">
        <w:t xml:space="preserve">, </w:t>
      </w:r>
      <w:r>
        <w:t>pleas</w:t>
      </w:r>
      <w:r w:rsidR="00763862">
        <w:t xml:space="preserve">e send </w:t>
      </w:r>
      <w:proofErr w:type="gramStart"/>
      <w:r w:rsidR="00763862">
        <w:t>to:</w:t>
      </w:r>
      <w:proofErr w:type="gramEnd"/>
      <w:r w:rsidR="00763862">
        <w:t xml:space="preserve"> Literacy Council, 620 Lewis St</w:t>
      </w:r>
      <w:r w:rsidR="005B6270">
        <w:t>, Wenatchee, WA 98801 or email to literacycouncil@cdcac.org.</w:t>
      </w:r>
    </w:p>
    <w:p w:rsidR="00276470" w:rsidRPr="002A5B72" w:rsidRDefault="000F263D" w:rsidP="00276470">
      <w:pPr>
        <w:rPr>
          <w:rFonts w:eastAsiaTheme="minorHAnsi"/>
        </w:rPr>
      </w:pPr>
      <w:r w:rsidRPr="002A5B72">
        <w:rPr>
          <w:rFonts w:eastAsia="Calibri" w:cs="Times New Roman"/>
        </w:rPr>
        <w:t>How long have you known the applicant</w:t>
      </w:r>
      <w:r>
        <w:rPr>
          <w:rFonts w:eastAsia="Calibri" w:cs="Times New Roman"/>
        </w:rPr>
        <w:t>, and in what capacity</w:t>
      </w:r>
      <w:r w:rsidRPr="002A5B72">
        <w:rPr>
          <w:rFonts w:eastAsia="Calibri" w:cs="Times New Roman"/>
        </w:rPr>
        <w:t>? ________</w:t>
      </w:r>
      <w:r w:rsidRPr="002A5B72">
        <w:t>______________________________</w:t>
      </w:r>
      <w:r>
        <w:t>__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1095"/>
        <w:gridCol w:w="1313"/>
        <w:gridCol w:w="1313"/>
        <w:gridCol w:w="1313"/>
        <w:gridCol w:w="1095"/>
        <w:gridCol w:w="1313"/>
      </w:tblGrid>
      <w:tr w:rsidR="004F07BF" w:rsidRPr="002A5B72" w:rsidTr="00854518">
        <w:trPr>
          <w:trHeight w:val="622"/>
          <w:jc w:val="center"/>
        </w:trPr>
        <w:tc>
          <w:tcPr>
            <w:tcW w:w="3198" w:type="dxa"/>
          </w:tcPr>
          <w:p w:rsidR="004F07BF" w:rsidRPr="002A5B72" w:rsidRDefault="003C5CBF" w:rsidP="00FF0DDC">
            <w:pPr>
              <w:jc w:val="center"/>
              <w:rPr>
                <w:rFonts w:eastAsia="Calibri" w:cs="Times New Roman"/>
                <w:b/>
              </w:rPr>
            </w:pPr>
          </w:p>
          <w:p w:rsidR="004F07BF" w:rsidRPr="002A5B72" w:rsidRDefault="003C5CBF" w:rsidP="00FF0DDC">
            <w:pPr>
              <w:jc w:val="center"/>
              <w:rPr>
                <w:rFonts w:eastAsia="Calibri" w:cs="Times New Roman"/>
                <w:b/>
              </w:rPr>
            </w:pPr>
          </w:p>
          <w:p w:rsidR="004F07BF" w:rsidRPr="002A5B72" w:rsidRDefault="000F263D" w:rsidP="00FF0DD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Category</w:t>
            </w:r>
          </w:p>
        </w:tc>
        <w:tc>
          <w:tcPr>
            <w:tcW w:w="1095" w:type="dxa"/>
          </w:tcPr>
          <w:p w:rsidR="004F07BF" w:rsidRPr="002A5B72" w:rsidRDefault="000F263D" w:rsidP="00FF0DD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Upper 10%</w:t>
            </w:r>
          </w:p>
        </w:tc>
        <w:tc>
          <w:tcPr>
            <w:tcW w:w="1313" w:type="dxa"/>
          </w:tcPr>
          <w:p w:rsidR="004F07BF" w:rsidRPr="002A5B72" w:rsidRDefault="000F263D" w:rsidP="00FF0DDC">
            <w:pPr>
              <w:ind w:left="44"/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Upper 25% but not Upper 10%</w:t>
            </w:r>
          </w:p>
        </w:tc>
        <w:tc>
          <w:tcPr>
            <w:tcW w:w="1313" w:type="dxa"/>
          </w:tcPr>
          <w:p w:rsidR="004F07BF" w:rsidRPr="002A5B72" w:rsidRDefault="000F263D" w:rsidP="00FF0DD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Upper 50% but not Upper 25%</w:t>
            </w:r>
          </w:p>
        </w:tc>
        <w:tc>
          <w:tcPr>
            <w:tcW w:w="1313" w:type="dxa"/>
          </w:tcPr>
          <w:p w:rsidR="004F07BF" w:rsidRPr="002A5B72" w:rsidRDefault="000F263D" w:rsidP="00FF0DD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Lower 50% but not Upper 25%</w:t>
            </w:r>
          </w:p>
        </w:tc>
        <w:tc>
          <w:tcPr>
            <w:tcW w:w="1095" w:type="dxa"/>
          </w:tcPr>
          <w:p w:rsidR="004F07BF" w:rsidRPr="002A5B72" w:rsidRDefault="000F263D" w:rsidP="00FF0DD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Lowest 10%</w:t>
            </w:r>
          </w:p>
        </w:tc>
        <w:tc>
          <w:tcPr>
            <w:tcW w:w="1313" w:type="dxa"/>
          </w:tcPr>
          <w:p w:rsidR="004F07BF" w:rsidRPr="002A5B72" w:rsidRDefault="000F263D" w:rsidP="00FF0DDC">
            <w:pPr>
              <w:jc w:val="center"/>
              <w:rPr>
                <w:rFonts w:eastAsia="Calibri" w:cs="Times New Roman"/>
                <w:b/>
              </w:rPr>
            </w:pPr>
            <w:r w:rsidRPr="002A5B72">
              <w:rPr>
                <w:rFonts w:eastAsia="Calibri" w:cs="Times New Roman"/>
                <w:b/>
              </w:rPr>
              <w:t>No Basis for Judgment</w:t>
            </w:r>
          </w:p>
        </w:tc>
      </w:tr>
      <w:tr w:rsidR="004F07BF" w:rsidRPr="002A5B72" w:rsidTr="00854518">
        <w:trPr>
          <w:trHeight w:val="753"/>
          <w:jc w:val="center"/>
        </w:trPr>
        <w:tc>
          <w:tcPr>
            <w:tcW w:w="3198" w:type="dxa"/>
          </w:tcPr>
          <w:p w:rsidR="004F07BF" w:rsidRPr="002A5B72" w:rsidRDefault="000F263D" w:rsidP="006F73DF">
            <w:pPr>
              <w:rPr>
                <w:rFonts w:eastAsia="Calibri" w:cs="Times New Roman"/>
              </w:rPr>
            </w:pPr>
            <w:r w:rsidRPr="002A5B72">
              <w:rPr>
                <w:rFonts w:eastAsia="Calibri" w:cs="Times New Roman"/>
              </w:rPr>
              <w:t xml:space="preserve">1.  Demonstrates </w:t>
            </w:r>
            <w:r>
              <w:rPr>
                <w:rFonts w:eastAsia="Calibri" w:cs="Times New Roman"/>
              </w:rPr>
              <w:t>regular attendance and punctuality.</w:t>
            </w: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</w:tr>
      <w:tr w:rsidR="004F07BF" w:rsidRPr="002A5B72" w:rsidTr="00854518">
        <w:trPr>
          <w:trHeight w:val="753"/>
          <w:jc w:val="center"/>
        </w:trPr>
        <w:tc>
          <w:tcPr>
            <w:tcW w:w="3198" w:type="dxa"/>
          </w:tcPr>
          <w:p w:rsidR="004F07BF" w:rsidRPr="002A5B72" w:rsidRDefault="000F263D" w:rsidP="00FF0DDC">
            <w:pPr>
              <w:rPr>
                <w:rFonts w:eastAsia="Calibri" w:cs="Times New Roman"/>
              </w:rPr>
            </w:pPr>
            <w:r w:rsidRPr="002A5B72">
              <w:rPr>
                <w:rFonts w:eastAsia="Calibri" w:cs="Times New Roman"/>
              </w:rPr>
              <w:t xml:space="preserve">2.  </w:t>
            </w:r>
            <w:r>
              <w:rPr>
                <w:rFonts w:eastAsia="Calibri" w:cs="Times New Roman"/>
              </w:rPr>
              <w:t>Willingly l</w:t>
            </w:r>
            <w:r w:rsidRPr="002A5B72">
              <w:rPr>
                <w:rFonts w:eastAsia="Calibri" w:cs="Times New Roman"/>
              </w:rPr>
              <w:t>earns new conc</w:t>
            </w:r>
            <w:r>
              <w:rPr>
                <w:rFonts w:eastAsia="Calibri" w:cs="Times New Roman"/>
              </w:rPr>
              <w:t>epts or ways of doing things; can receive constructive comments well.</w:t>
            </w:r>
          </w:p>
        </w:tc>
        <w:tc>
          <w:tcPr>
            <w:tcW w:w="1095" w:type="dxa"/>
          </w:tcPr>
          <w:p w:rsidR="004F07BF" w:rsidRPr="002A5B72" w:rsidRDefault="003C5CBF" w:rsidP="00FF0D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</w:tr>
      <w:tr w:rsidR="004F07BF" w:rsidRPr="002A5B72" w:rsidTr="00854518">
        <w:trPr>
          <w:trHeight w:val="701"/>
          <w:jc w:val="center"/>
        </w:trPr>
        <w:tc>
          <w:tcPr>
            <w:tcW w:w="3198" w:type="dxa"/>
          </w:tcPr>
          <w:p w:rsidR="004F07BF" w:rsidRPr="002A5B72" w:rsidRDefault="000F263D" w:rsidP="006F73DF">
            <w:pPr>
              <w:rPr>
                <w:rFonts w:eastAsia="Calibri" w:cs="Times New Roman"/>
              </w:rPr>
            </w:pPr>
            <w:r w:rsidRPr="002A5B72">
              <w:rPr>
                <w:rFonts w:eastAsia="Calibri" w:cs="Times New Roman"/>
              </w:rPr>
              <w:t xml:space="preserve">3. </w:t>
            </w:r>
            <w:r>
              <w:rPr>
                <w:rFonts w:eastAsia="Calibri" w:cs="Times New Roman"/>
              </w:rPr>
              <w:t xml:space="preserve"> Has the capacity to sense others’ needs and act accordingly.</w:t>
            </w: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</w:tr>
      <w:tr w:rsidR="004F07BF" w:rsidRPr="002A5B72" w:rsidTr="00854518">
        <w:trPr>
          <w:trHeight w:val="753"/>
          <w:jc w:val="center"/>
        </w:trPr>
        <w:tc>
          <w:tcPr>
            <w:tcW w:w="3198" w:type="dxa"/>
          </w:tcPr>
          <w:p w:rsidR="004F07BF" w:rsidRPr="002A5B72" w:rsidRDefault="000F263D" w:rsidP="00FF0DD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 </w:t>
            </w:r>
            <w:r w:rsidRPr="002A5B72">
              <w:rPr>
                <w:rFonts w:eastAsia="Calibri" w:cs="Times New Roman"/>
              </w:rPr>
              <w:t>Maintains professional demeanor, behavior</w:t>
            </w:r>
            <w:r>
              <w:rPr>
                <w:rFonts w:eastAsia="Calibri" w:cs="Times New Roman"/>
              </w:rPr>
              <w:t>,</w:t>
            </w:r>
            <w:r w:rsidRPr="002A5B72">
              <w:rPr>
                <w:rFonts w:eastAsia="Calibri" w:cs="Times New Roman"/>
              </w:rPr>
              <w:t xml:space="preserve"> and attire.</w:t>
            </w: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</w:tr>
      <w:tr w:rsidR="004F07BF" w:rsidRPr="002A5B72" w:rsidTr="00854518">
        <w:trPr>
          <w:trHeight w:val="889"/>
          <w:jc w:val="center"/>
        </w:trPr>
        <w:tc>
          <w:tcPr>
            <w:tcW w:w="3198" w:type="dxa"/>
          </w:tcPr>
          <w:p w:rsidR="004F07BF" w:rsidRPr="002A5B72" w:rsidRDefault="000F263D" w:rsidP="006F73D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  U</w:t>
            </w:r>
            <w:r w:rsidRPr="002A5B72">
              <w:rPr>
                <w:rFonts w:eastAsia="Calibri" w:cs="Times New Roman"/>
              </w:rPr>
              <w:t>ses good judgment to keep privi</w:t>
            </w:r>
            <w:r>
              <w:rPr>
                <w:rFonts w:eastAsia="Calibri" w:cs="Times New Roman"/>
              </w:rPr>
              <w:t>leged information confidential.</w:t>
            </w: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095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  <w:tc>
          <w:tcPr>
            <w:tcW w:w="1313" w:type="dxa"/>
          </w:tcPr>
          <w:p w:rsidR="004F07BF" w:rsidRPr="002A5B72" w:rsidRDefault="003C5CBF" w:rsidP="00FF0DDC">
            <w:pPr>
              <w:rPr>
                <w:rFonts w:eastAsia="Calibri" w:cs="Times New Roman"/>
              </w:rPr>
            </w:pPr>
          </w:p>
        </w:tc>
      </w:tr>
    </w:tbl>
    <w:p w:rsidR="006F73DF" w:rsidRDefault="000F263D" w:rsidP="00276470">
      <w:pPr>
        <w:rPr>
          <w:rFonts w:eastAsia="Calibri" w:cs="Times New Roman"/>
        </w:rPr>
      </w:pPr>
      <w:r>
        <w:rPr>
          <w:rFonts w:eastAsia="Calibri" w:cs="Times New Roman"/>
        </w:rPr>
        <w:br/>
      </w:r>
    </w:p>
    <w:p w:rsidR="00276470" w:rsidRPr="002A5B72" w:rsidRDefault="000F263D" w:rsidP="00276470">
      <w:pPr>
        <w:rPr>
          <w:rFonts w:eastAsia="Calibri" w:cs="Times New Roman"/>
        </w:rPr>
      </w:pPr>
      <w:r w:rsidRPr="002A5B72">
        <w:rPr>
          <w:rFonts w:eastAsia="Calibri" w:cs="Times New Roman"/>
        </w:rPr>
        <w:t>Name</w:t>
      </w:r>
      <w:r w:rsidRPr="002A5B72">
        <w:t>:</w:t>
      </w:r>
      <w:r w:rsidRPr="002A5B72">
        <w:rPr>
          <w:rFonts w:eastAsia="Calibri" w:cs="Times New Roman"/>
        </w:rPr>
        <w:t>_______</w:t>
      </w:r>
      <w:r w:rsidRPr="002A5B72">
        <w:t>_____________</w:t>
      </w:r>
      <w:r>
        <w:t>___________________</w:t>
      </w:r>
      <w:r w:rsidRPr="002A5B72">
        <w:rPr>
          <w:rFonts w:eastAsia="Calibri" w:cs="Times New Roman"/>
        </w:rPr>
        <w:t>Signa</w:t>
      </w:r>
      <w:r w:rsidRPr="002A5B72">
        <w:t>ture:_______________________________________</w:t>
      </w:r>
    </w:p>
    <w:p w:rsidR="006F73DF" w:rsidRDefault="000F263D" w:rsidP="006F73DF">
      <w:pPr>
        <w:rPr>
          <w:rFonts w:eastAsia="Calibri" w:cs="Times New Roman"/>
        </w:rPr>
      </w:pPr>
      <w:r w:rsidRPr="002A5B72">
        <w:rPr>
          <w:rFonts w:eastAsia="Calibri" w:cs="Times New Roman"/>
        </w:rPr>
        <w:t>Add</w:t>
      </w:r>
      <w:r w:rsidRPr="002A5B72">
        <w:t>ress:_________________________________________________________________________</w:t>
      </w:r>
      <w:r>
        <w:t>___________</w:t>
      </w:r>
    </w:p>
    <w:p w:rsidR="00D93939" w:rsidRPr="009E7B43" w:rsidRDefault="000F263D" w:rsidP="009E7B43">
      <w:pPr>
        <w:rPr>
          <w:sz w:val="24"/>
          <w:szCs w:val="24"/>
        </w:rPr>
      </w:pPr>
      <w:r w:rsidRPr="002A5B72">
        <w:rPr>
          <w:rFonts w:eastAsia="Calibri" w:cs="Times New Roman"/>
        </w:rPr>
        <w:t>Ph</w:t>
      </w:r>
      <w:r>
        <w:t xml:space="preserve">one: (_________) </w:t>
      </w:r>
      <w:r w:rsidRPr="002A5B72">
        <w:t>_______</w:t>
      </w:r>
      <w:r w:rsidRPr="002A5B72">
        <w:rPr>
          <w:rFonts w:eastAsia="Calibri" w:cs="Times New Roman"/>
        </w:rPr>
        <w:t>______</w:t>
      </w:r>
      <w:r w:rsidRPr="002A5B72">
        <w:t xml:space="preserve">_____________          </w:t>
      </w:r>
      <w:r w:rsidRPr="002A5B72">
        <w:rPr>
          <w:rFonts w:eastAsia="Calibri" w:cs="Times New Roman"/>
        </w:rPr>
        <w:t>Date</w:t>
      </w:r>
      <w:r>
        <w:t>:</w:t>
      </w:r>
      <w:r w:rsidRPr="002A5B72">
        <w:t>________</w:t>
      </w:r>
      <w:r w:rsidR="003E3745">
        <w:t xml:space="preserve">_________________________      </w:t>
      </w:r>
    </w:p>
    <w:sectPr w:rsidR="00D93939" w:rsidRPr="009E7B43" w:rsidSect="00C1695E">
      <w:headerReference w:type="default" r:id="rId1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8A" w:rsidRDefault="00FA798A">
      <w:pPr>
        <w:spacing w:after="0" w:line="240" w:lineRule="auto"/>
      </w:pPr>
      <w:r>
        <w:separator/>
      </w:r>
    </w:p>
  </w:endnote>
  <w:endnote w:type="continuationSeparator" w:id="0">
    <w:p w:rsidR="00FA798A" w:rsidRDefault="00F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8A" w:rsidRDefault="00FA798A">
      <w:pPr>
        <w:spacing w:after="0" w:line="240" w:lineRule="auto"/>
      </w:pPr>
      <w:r>
        <w:separator/>
      </w:r>
    </w:p>
  </w:footnote>
  <w:footnote w:type="continuationSeparator" w:id="0">
    <w:p w:rsidR="00FA798A" w:rsidRDefault="00FA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26" w:rsidRPr="00C1695E" w:rsidRDefault="00C1695E" w:rsidP="00C1695E">
    <w:pPr>
      <w:pStyle w:val="Header"/>
      <w:ind w:firstLine="720"/>
      <w:jc w:val="right"/>
      <w:rPr>
        <w:rFonts w:asciiTheme="majorHAnsi" w:hAnsiTheme="majorHAnsi"/>
        <w:sz w:val="28"/>
        <w:szCs w:val="28"/>
      </w:rPr>
    </w:pPr>
    <w:r w:rsidRPr="00C1695E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F66FC72" wp14:editId="2CEFAE5B">
          <wp:simplePos x="0" y="0"/>
          <wp:positionH relativeFrom="column">
            <wp:posOffset>-120015</wp:posOffset>
          </wp:positionH>
          <wp:positionV relativeFrom="paragraph">
            <wp:posOffset>12700</wp:posOffset>
          </wp:positionV>
          <wp:extent cx="1069340" cy="237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d2a b_w linear_l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/>
                </pic:blipFill>
                <pic:spPr bwMode="auto">
                  <a:xfrm>
                    <a:off x="0" y="0"/>
                    <a:ext cx="1069340" cy="23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263D" w:rsidRPr="00C1695E">
      <w:rPr>
        <w:rFonts w:asciiTheme="majorHAnsi" w:hAnsiTheme="majorHAnsi"/>
        <w:sz w:val="28"/>
        <w:szCs w:val="28"/>
      </w:rPr>
      <w:t>Literacy Council of Chelan &amp; Douglas Counties</w:t>
    </w:r>
    <w:r w:rsidR="00D93939" w:rsidRPr="00C1695E">
      <w:rPr>
        <w:rFonts w:asciiTheme="majorHAnsi" w:hAnsiTheme="majorHAnsi"/>
        <w:sz w:val="28"/>
        <w:szCs w:val="28"/>
      </w:rPr>
      <w:t xml:space="preserve"> Tutor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45" w:rsidRPr="00D93939" w:rsidRDefault="003E3745" w:rsidP="002A5B72">
    <w:pPr>
      <w:pStyle w:val="Header"/>
      <w:ind w:firstLine="720"/>
      <w:jc w:val="center"/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692"/>
    <w:multiLevelType w:val="hybridMultilevel"/>
    <w:tmpl w:val="1B6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1523"/>
    <w:multiLevelType w:val="hybridMultilevel"/>
    <w:tmpl w:val="4AFE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8D2"/>
    <w:multiLevelType w:val="hybridMultilevel"/>
    <w:tmpl w:val="B9267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F6841"/>
    <w:multiLevelType w:val="hybridMultilevel"/>
    <w:tmpl w:val="D0562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866E9"/>
    <w:multiLevelType w:val="hybridMultilevel"/>
    <w:tmpl w:val="81121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C78C4"/>
    <w:multiLevelType w:val="hybridMultilevel"/>
    <w:tmpl w:val="4D9A6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F7218"/>
    <w:multiLevelType w:val="hybridMultilevel"/>
    <w:tmpl w:val="1BB8C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968D8"/>
    <w:multiLevelType w:val="hybridMultilevel"/>
    <w:tmpl w:val="F8E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DAC"/>
    <w:multiLevelType w:val="hybridMultilevel"/>
    <w:tmpl w:val="8D48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5CB4"/>
    <w:multiLevelType w:val="hybridMultilevel"/>
    <w:tmpl w:val="73C02396"/>
    <w:lvl w:ilvl="0" w:tplc="97BCA754">
      <w:start w:val="1"/>
      <w:numFmt w:val="decimal"/>
      <w:lvlText w:val="%1."/>
      <w:lvlJc w:val="left"/>
      <w:pPr>
        <w:ind w:left="720" w:hanging="360"/>
      </w:pPr>
    </w:lvl>
    <w:lvl w:ilvl="1" w:tplc="BC6871A0">
      <w:start w:val="1"/>
      <w:numFmt w:val="decimal"/>
      <w:lvlText w:val="%2."/>
      <w:lvlJc w:val="left"/>
      <w:pPr>
        <w:ind w:left="1440" w:hanging="1080"/>
      </w:pPr>
    </w:lvl>
    <w:lvl w:ilvl="2" w:tplc="99B05CE0">
      <w:start w:val="1"/>
      <w:numFmt w:val="decimal"/>
      <w:lvlText w:val="%3."/>
      <w:lvlJc w:val="left"/>
      <w:pPr>
        <w:ind w:left="2160" w:hanging="1980"/>
      </w:pPr>
    </w:lvl>
    <w:lvl w:ilvl="3" w:tplc="86E0C13C">
      <w:start w:val="1"/>
      <w:numFmt w:val="decimal"/>
      <w:lvlText w:val="%4."/>
      <w:lvlJc w:val="left"/>
      <w:pPr>
        <w:ind w:left="2880" w:hanging="2520"/>
      </w:pPr>
    </w:lvl>
    <w:lvl w:ilvl="4" w:tplc="BCF478CE">
      <w:start w:val="1"/>
      <w:numFmt w:val="decimal"/>
      <w:lvlText w:val="%5."/>
      <w:lvlJc w:val="left"/>
      <w:pPr>
        <w:ind w:left="3600" w:hanging="3240"/>
      </w:pPr>
    </w:lvl>
    <w:lvl w:ilvl="5" w:tplc="12A2441E">
      <w:start w:val="1"/>
      <w:numFmt w:val="decimal"/>
      <w:lvlText w:val="%6."/>
      <w:lvlJc w:val="left"/>
      <w:pPr>
        <w:ind w:left="4320" w:hanging="4140"/>
      </w:pPr>
    </w:lvl>
    <w:lvl w:ilvl="6" w:tplc="B254B1C2">
      <w:start w:val="1"/>
      <w:numFmt w:val="decimal"/>
      <w:lvlText w:val="%7."/>
      <w:lvlJc w:val="left"/>
      <w:pPr>
        <w:ind w:left="5040" w:hanging="4680"/>
      </w:pPr>
    </w:lvl>
    <w:lvl w:ilvl="7" w:tplc="D60AFA38">
      <w:start w:val="1"/>
      <w:numFmt w:val="decimal"/>
      <w:lvlText w:val="%8."/>
      <w:lvlJc w:val="left"/>
      <w:pPr>
        <w:ind w:left="5760" w:hanging="5400"/>
      </w:pPr>
    </w:lvl>
    <w:lvl w:ilvl="8" w:tplc="FE36EDEE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606137AD"/>
    <w:multiLevelType w:val="hybridMultilevel"/>
    <w:tmpl w:val="649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4470"/>
    <w:multiLevelType w:val="hybridMultilevel"/>
    <w:tmpl w:val="79762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641D"/>
    <w:multiLevelType w:val="hybridMultilevel"/>
    <w:tmpl w:val="17488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589E"/>
    <w:multiLevelType w:val="hybridMultilevel"/>
    <w:tmpl w:val="C142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D5"/>
    <w:rsid w:val="00094A5E"/>
    <w:rsid w:val="000C0CD7"/>
    <w:rsid w:val="000E1F93"/>
    <w:rsid w:val="000F263D"/>
    <w:rsid w:val="00151C76"/>
    <w:rsid w:val="00161E8E"/>
    <w:rsid w:val="001D2A30"/>
    <w:rsid w:val="001D41C0"/>
    <w:rsid w:val="002028EE"/>
    <w:rsid w:val="00224AC7"/>
    <w:rsid w:val="002316C9"/>
    <w:rsid w:val="00257DD4"/>
    <w:rsid w:val="00301C5F"/>
    <w:rsid w:val="003044D5"/>
    <w:rsid w:val="003C1D51"/>
    <w:rsid w:val="003C5CBF"/>
    <w:rsid w:val="003C7C1C"/>
    <w:rsid w:val="003E3745"/>
    <w:rsid w:val="00465B9A"/>
    <w:rsid w:val="004A69E1"/>
    <w:rsid w:val="00553A70"/>
    <w:rsid w:val="00562193"/>
    <w:rsid w:val="005B6270"/>
    <w:rsid w:val="005D57A7"/>
    <w:rsid w:val="00672E1F"/>
    <w:rsid w:val="006C49EF"/>
    <w:rsid w:val="007221E6"/>
    <w:rsid w:val="00753150"/>
    <w:rsid w:val="00763862"/>
    <w:rsid w:val="007A376F"/>
    <w:rsid w:val="007B288E"/>
    <w:rsid w:val="007D77E0"/>
    <w:rsid w:val="008C7562"/>
    <w:rsid w:val="008E1ED2"/>
    <w:rsid w:val="00946595"/>
    <w:rsid w:val="0097661E"/>
    <w:rsid w:val="00997241"/>
    <w:rsid w:val="009E7B43"/>
    <w:rsid w:val="00A40FD5"/>
    <w:rsid w:val="00B4594A"/>
    <w:rsid w:val="00C1695E"/>
    <w:rsid w:val="00C22D69"/>
    <w:rsid w:val="00C35B6A"/>
    <w:rsid w:val="00CA710C"/>
    <w:rsid w:val="00D01CA4"/>
    <w:rsid w:val="00D5607C"/>
    <w:rsid w:val="00D63E0F"/>
    <w:rsid w:val="00D726A1"/>
    <w:rsid w:val="00D93939"/>
    <w:rsid w:val="00DC2965"/>
    <w:rsid w:val="00DE1DF1"/>
    <w:rsid w:val="00F34747"/>
    <w:rsid w:val="00F369A4"/>
    <w:rsid w:val="00F76A3C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2DAE56"/>
  <w15:docId w15:val="{A56E24E2-7CC5-4EC5-A1A2-397E869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F07BF"/>
    <w:pPr>
      <w:keepNext/>
      <w:widowControl w:val="0"/>
      <w:tabs>
        <w:tab w:val="center" w:pos="4680"/>
      </w:tabs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BF"/>
  </w:style>
  <w:style w:type="paragraph" w:styleId="Footer">
    <w:name w:val="footer"/>
    <w:basedOn w:val="Normal"/>
    <w:link w:val="FooterChar"/>
    <w:uiPriority w:val="99"/>
    <w:unhideWhenUsed/>
    <w:rsid w:val="004F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BF"/>
  </w:style>
  <w:style w:type="character" w:customStyle="1" w:styleId="Heading3Char">
    <w:name w:val="Heading 3 Char"/>
    <w:basedOn w:val="DefaultParagraphFont"/>
    <w:link w:val="Heading3"/>
    <w:rsid w:val="004F07BF"/>
    <w:rPr>
      <w:rFonts w:ascii="Times New Roman" w:eastAsia="Times New Roman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semiHidden/>
    <w:rsid w:val="004F07BF"/>
    <w:pPr>
      <w:widowControl w:val="0"/>
      <w:tabs>
        <w:tab w:val="center" w:pos="468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07BF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A0650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A0650"/>
    <w:rPr>
      <w:i/>
      <w:color w:val="4F81BD"/>
      <w:sz w:val="24"/>
    </w:rPr>
  </w:style>
  <w:style w:type="table" w:customStyle="1" w:styleId="TableGrid1">
    <w:name w:val="Table Grid1"/>
    <w:basedOn w:val="TableNormal"/>
    <w:next w:val="TableGrid"/>
    <w:uiPriority w:val="59"/>
    <w:rsid w:val="006E406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5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c.formstack.com/forms/volunteer_application_for_chelandouglas_community_action_council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eracycouncil@cdca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teracycouncilc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eracycouncil@cdca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E971-A552-4618-8550-33F9B29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wcc0205-guest</dc:creator>
  <cp:lastModifiedBy>Anwen</cp:lastModifiedBy>
  <cp:revision>6</cp:revision>
  <cp:lastPrinted>2020-05-12T15:44:00Z</cp:lastPrinted>
  <dcterms:created xsi:type="dcterms:W3CDTF">2020-11-19T17:02:00Z</dcterms:created>
  <dcterms:modified xsi:type="dcterms:W3CDTF">2021-03-16T16:11:00Z</dcterms:modified>
</cp:coreProperties>
</file>